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265" w:rsidRPr="00574B51" w:rsidRDefault="00EB3265">
      <w:pPr>
        <w:spacing w:line="560" w:lineRule="exact"/>
        <w:ind w:firstLine="420"/>
        <w:rPr>
          <w:color w:val="000000" w:themeColor="text1"/>
        </w:rPr>
      </w:pPr>
    </w:p>
    <w:p w:rsidR="00EB3265" w:rsidRPr="00574B51" w:rsidRDefault="00EB3265">
      <w:pPr>
        <w:spacing w:line="560" w:lineRule="exact"/>
        <w:ind w:firstLine="420"/>
        <w:jc w:val="center"/>
        <w:rPr>
          <w:color w:val="000000" w:themeColor="text1"/>
        </w:rPr>
      </w:pPr>
    </w:p>
    <w:p w:rsidR="00EB3265" w:rsidRPr="00574B51" w:rsidRDefault="00EB3265">
      <w:pPr>
        <w:spacing w:line="560" w:lineRule="exact"/>
        <w:ind w:firstLine="720"/>
        <w:jc w:val="center"/>
        <w:rPr>
          <w:color w:val="000000" w:themeColor="text1"/>
          <w:sz w:val="36"/>
          <w:szCs w:val="36"/>
        </w:rPr>
      </w:pPr>
    </w:p>
    <w:p w:rsidR="00EB3265" w:rsidRPr="00574B51" w:rsidRDefault="00303439">
      <w:pPr>
        <w:spacing w:line="560" w:lineRule="exact"/>
        <w:ind w:firstLine="897"/>
        <w:jc w:val="center"/>
        <w:rPr>
          <w:rFonts w:asciiTheme="majorEastAsia" w:eastAsiaTheme="majorEastAsia" w:hAnsiTheme="majorEastAsia"/>
          <w:b/>
          <w:bCs/>
          <w:color w:val="000000" w:themeColor="text1"/>
          <w:sz w:val="44"/>
          <w:szCs w:val="44"/>
        </w:rPr>
      </w:pPr>
      <w:r w:rsidRPr="00574B51">
        <w:rPr>
          <w:rFonts w:asciiTheme="majorEastAsia" w:eastAsiaTheme="majorEastAsia" w:hAnsiTheme="majorEastAsia" w:hint="eastAsia"/>
          <w:b/>
          <w:bCs/>
          <w:color w:val="000000" w:themeColor="text1"/>
          <w:sz w:val="44"/>
          <w:szCs w:val="44"/>
        </w:rPr>
        <w:t>青海盐湖工业股份有限公司</w:t>
      </w:r>
    </w:p>
    <w:p w:rsidR="00EB3265" w:rsidRPr="00574B51" w:rsidRDefault="00303439">
      <w:pPr>
        <w:ind w:firstLine="897"/>
        <w:jc w:val="center"/>
        <w:rPr>
          <w:rFonts w:asciiTheme="majorEastAsia" w:eastAsiaTheme="majorEastAsia" w:hAnsiTheme="majorEastAsia"/>
          <w:b/>
          <w:bCs/>
          <w:color w:val="000000" w:themeColor="text1"/>
          <w:sz w:val="44"/>
          <w:szCs w:val="44"/>
        </w:rPr>
      </w:pPr>
      <w:r w:rsidRPr="00574B51">
        <w:rPr>
          <w:rFonts w:asciiTheme="majorEastAsia" w:eastAsiaTheme="majorEastAsia" w:hAnsiTheme="majorEastAsia" w:hint="eastAsia"/>
          <w:b/>
          <w:bCs/>
          <w:color w:val="000000" w:themeColor="text1"/>
          <w:sz w:val="44"/>
          <w:szCs w:val="44"/>
        </w:rPr>
        <w:t>4万吨/年基础锂盐一体化项目吸附提锂装置（E</w:t>
      </w:r>
      <w:r w:rsidRPr="00574B51">
        <w:rPr>
          <w:rFonts w:asciiTheme="majorEastAsia" w:eastAsiaTheme="majorEastAsia" w:hAnsiTheme="majorEastAsia"/>
          <w:b/>
          <w:bCs/>
          <w:color w:val="000000" w:themeColor="text1"/>
          <w:sz w:val="44"/>
          <w:szCs w:val="44"/>
        </w:rPr>
        <w:t>PC</w:t>
      </w:r>
      <w:r w:rsidRPr="00574B51">
        <w:rPr>
          <w:rFonts w:asciiTheme="majorEastAsia" w:eastAsiaTheme="majorEastAsia" w:hAnsiTheme="majorEastAsia" w:hint="eastAsia"/>
          <w:b/>
          <w:bCs/>
          <w:color w:val="000000" w:themeColor="text1"/>
          <w:sz w:val="44"/>
          <w:szCs w:val="44"/>
        </w:rPr>
        <w:t>）总承包</w:t>
      </w:r>
      <w:r w:rsidR="00396A12" w:rsidRPr="00574B51">
        <w:rPr>
          <w:rFonts w:asciiTheme="majorEastAsia" w:eastAsiaTheme="majorEastAsia" w:hAnsiTheme="majorEastAsia" w:hint="eastAsia"/>
          <w:b/>
          <w:bCs/>
          <w:color w:val="000000" w:themeColor="text1"/>
          <w:sz w:val="44"/>
          <w:szCs w:val="44"/>
        </w:rPr>
        <w:t>PDMS三维建模服务</w:t>
      </w:r>
    </w:p>
    <w:p w:rsidR="00EB3265" w:rsidRPr="00574B51" w:rsidRDefault="00303439">
      <w:pPr>
        <w:spacing w:line="560" w:lineRule="exact"/>
        <w:ind w:firstLine="897"/>
        <w:jc w:val="center"/>
        <w:rPr>
          <w:rFonts w:asciiTheme="majorEastAsia" w:eastAsiaTheme="majorEastAsia" w:hAnsiTheme="majorEastAsia"/>
          <w:b/>
          <w:bCs/>
          <w:color w:val="000000" w:themeColor="text1"/>
          <w:sz w:val="44"/>
          <w:szCs w:val="44"/>
        </w:rPr>
      </w:pPr>
      <w:r w:rsidRPr="00574B51">
        <w:rPr>
          <w:rFonts w:asciiTheme="majorEastAsia" w:eastAsiaTheme="majorEastAsia" w:hAnsiTheme="majorEastAsia" w:hint="eastAsia"/>
          <w:b/>
          <w:bCs/>
          <w:color w:val="000000" w:themeColor="text1"/>
          <w:sz w:val="44"/>
          <w:szCs w:val="44"/>
        </w:rPr>
        <w:t>磋商文件</w:t>
      </w: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303439">
      <w:pPr>
        <w:spacing w:line="560" w:lineRule="exact"/>
        <w:ind w:firstLine="734"/>
        <w:jc w:val="center"/>
        <w:rPr>
          <w:rFonts w:asciiTheme="majorEastAsia" w:eastAsiaTheme="majorEastAsia" w:hAnsiTheme="majorEastAsia"/>
          <w:b/>
          <w:bCs/>
          <w:color w:val="000000" w:themeColor="text1"/>
          <w:kern w:val="0"/>
          <w:sz w:val="36"/>
          <w:szCs w:val="36"/>
        </w:rPr>
      </w:pPr>
      <w:r w:rsidRPr="00574B51">
        <w:rPr>
          <w:rFonts w:asciiTheme="majorEastAsia" w:eastAsiaTheme="majorEastAsia" w:hAnsiTheme="majorEastAsia"/>
          <w:b/>
          <w:bCs/>
          <w:color w:val="000000" w:themeColor="text1"/>
          <w:sz w:val="36"/>
          <w:szCs w:val="36"/>
        </w:rPr>
        <w:t>采购方式：竞争性</w:t>
      </w:r>
      <w:r w:rsidRPr="00574B51">
        <w:rPr>
          <w:rFonts w:asciiTheme="majorEastAsia" w:eastAsiaTheme="majorEastAsia" w:hAnsiTheme="majorEastAsia" w:hint="eastAsia"/>
          <w:b/>
          <w:bCs/>
          <w:color w:val="000000" w:themeColor="text1"/>
          <w:sz w:val="36"/>
          <w:szCs w:val="36"/>
        </w:rPr>
        <w:t>磋商</w:t>
      </w:r>
    </w:p>
    <w:p w:rsidR="00EB3265" w:rsidRPr="00574B51" w:rsidRDefault="00303439">
      <w:pPr>
        <w:spacing w:line="560" w:lineRule="exact"/>
        <w:ind w:firstLine="734"/>
        <w:jc w:val="center"/>
        <w:rPr>
          <w:rFonts w:asciiTheme="majorEastAsia" w:eastAsiaTheme="majorEastAsia" w:hAnsiTheme="majorEastAsia"/>
          <w:b/>
          <w:bCs/>
          <w:color w:val="000000" w:themeColor="text1"/>
          <w:sz w:val="36"/>
          <w:szCs w:val="36"/>
        </w:rPr>
      </w:pPr>
      <w:r w:rsidRPr="00574B51">
        <w:rPr>
          <w:rFonts w:asciiTheme="majorEastAsia" w:eastAsiaTheme="majorEastAsia" w:hAnsiTheme="majorEastAsia"/>
          <w:b/>
          <w:bCs/>
          <w:color w:val="000000" w:themeColor="text1"/>
          <w:sz w:val="36"/>
          <w:szCs w:val="36"/>
        </w:rPr>
        <w:t>项目编号：23B01</w:t>
      </w: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Chars="0" w:firstLine="0"/>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EB3265">
      <w:pPr>
        <w:spacing w:line="560" w:lineRule="exact"/>
        <w:ind w:firstLine="734"/>
        <w:jc w:val="center"/>
        <w:rPr>
          <w:rFonts w:asciiTheme="majorEastAsia" w:eastAsiaTheme="majorEastAsia" w:hAnsiTheme="majorEastAsia"/>
          <w:b/>
          <w:bCs/>
          <w:color w:val="000000" w:themeColor="text1"/>
          <w:sz w:val="36"/>
          <w:szCs w:val="36"/>
        </w:rPr>
      </w:pPr>
    </w:p>
    <w:p w:rsidR="00EB3265" w:rsidRPr="00574B51" w:rsidRDefault="00303439">
      <w:pPr>
        <w:pStyle w:val="af1"/>
        <w:spacing w:line="560" w:lineRule="exact"/>
        <w:ind w:firstLine="734"/>
        <w:jc w:val="center"/>
        <w:rPr>
          <w:rFonts w:asciiTheme="majorEastAsia" w:eastAsiaTheme="majorEastAsia" w:hAnsiTheme="majorEastAsia"/>
          <w:b/>
          <w:bCs/>
          <w:color w:val="000000" w:themeColor="text1"/>
          <w:sz w:val="36"/>
          <w:szCs w:val="36"/>
        </w:rPr>
      </w:pPr>
      <w:r w:rsidRPr="00574B51">
        <w:rPr>
          <w:rFonts w:asciiTheme="majorEastAsia" w:eastAsiaTheme="majorEastAsia" w:hAnsiTheme="majorEastAsia"/>
          <w:b/>
          <w:bCs/>
          <w:color w:val="000000" w:themeColor="text1"/>
          <w:sz w:val="36"/>
          <w:szCs w:val="36"/>
        </w:rPr>
        <w:t>采 购 人：</w:t>
      </w:r>
      <w:r w:rsidRPr="00574B51">
        <w:rPr>
          <w:rFonts w:asciiTheme="majorEastAsia" w:eastAsiaTheme="majorEastAsia" w:hAnsiTheme="majorEastAsia" w:hint="eastAsia"/>
          <w:b/>
          <w:bCs/>
          <w:color w:val="000000" w:themeColor="text1"/>
          <w:sz w:val="36"/>
          <w:szCs w:val="36"/>
        </w:rPr>
        <w:t>中蓝长化工程科技有限公司</w:t>
      </w:r>
    </w:p>
    <w:p w:rsidR="00EB3265" w:rsidRPr="00574B51" w:rsidRDefault="00303439">
      <w:pPr>
        <w:spacing w:line="560" w:lineRule="exact"/>
        <w:ind w:firstLine="734"/>
        <w:jc w:val="center"/>
        <w:rPr>
          <w:color w:val="000000" w:themeColor="text1"/>
        </w:rPr>
        <w:sectPr w:rsidR="00EB3265" w:rsidRPr="00574B51" w:rsidSect="004507B6">
          <w:footerReference w:type="default" r:id="rId9"/>
          <w:footerReference w:type="first" r:id="rId10"/>
          <w:pgSz w:w="11900" w:h="16840"/>
          <w:pgMar w:top="1247" w:right="1247" w:bottom="1247" w:left="1247" w:header="720" w:footer="720" w:gutter="0"/>
          <w:pgNumType w:start="2"/>
          <w:cols w:space="720"/>
          <w:titlePg/>
          <w:docGrid w:linePitch="286"/>
        </w:sectPr>
      </w:pPr>
      <w:r w:rsidRPr="00574B51">
        <w:rPr>
          <w:rFonts w:asciiTheme="majorEastAsia" w:eastAsiaTheme="majorEastAsia" w:hAnsiTheme="majorEastAsia" w:hint="eastAsia"/>
          <w:b/>
          <w:bCs/>
          <w:color w:val="000000" w:themeColor="text1"/>
          <w:sz w:val="36"/>
          <w:szCs w:val="36"/>
        </w:rPr>
        <w:t>日期：</w:t>
      </w:r>
      <w:r w:rsidRPr="00574B51">
        <w:rPr>
          <w:rFonts w:asciiTheme="majorEastAsia" w:eastAsiaTheme="majorEastAsia" w:hAnsiTheme="majorEastAsia"/>
          <w:b/>
          <w:bCs/>
          <w:color w:val="000000" w:themeColor="text1"/>
          <w:sz w:val="36"/>
          <w:szCs w:val="36"/>
        </w:rPr>
        <w:t>202</w:t>
      </w:r>
      <w:r w:rsidRPr="00574B51">
        <w:rPr>
          <w:rFonts w:asciiTheme="majorEastAsia" w:eastAsiaTheme="majorEastAsia" w:hAnsiTheme="majorEastAsia" w:hint="eastAsia"/>
          <w:b/>
          <w:bCs/>
          <w:color w:val="000000" w:themeColor="text1"/>
          <w:sz w:val="36"/>
          <w:szCs w:val="36"/>
        </w:rPr>
        <w:t>4</w:t>
      </w:r>
      <w:r w:rsidRPr="00574B51">
        <w:rPr>
          <w:rFonts w:asciiTheme="majorEastAsia" w:eastAsiaTheme="majorEastAsia" w:hAnsiTheme="majorEastAsia"/>
          <w:b/>
          <w:bCs/>
          <w:color w:val="000000" w:themeColor="text1"/>
          <w:sz w:val="36"/>
          <w:szCs w:val="36"/>
        </w:rPr>
        <w:t>年</w:t>
      </w:r>
      <w:r w:rsidR="00396A12" w:rsidRPr="00574B51">
        <w:rPr>
          <w:rFonts w:asciiTheme="majorEastAsia" w:eastAsiaTheme="majorEastAsia" w:hAnsiTheme="majorEastAsia"/>
          <w:b/>
          <w:bCs/>
          <w:color w:val="000000" w:themeColor="text1"/>
          <w:sz w:val="36"/>
          <w:szCs w:val="36"/>
        </w:rPr>
        <w:t>11</w:t>
      </w:r>
      <w:r w:rsidRPr="00574B51">
        <w:rPr>
          <w:rFonts w:asciiTheme="majorEastAsia" w:eastAsiaTheme="majorEastAsia" w:hAnsiTheme="majorEastAsia" w:hint="eastAsia"/>
          <w:b/>
          <w:bCs/>
          <w:color w:val="000000" w:themeColor="text1"/>
          <w:sz w:val="36"/>
          <w:szCs w:val="36"/>
        </w:rPr>
        <w:t>月</w:t>
      </w:r>
    </w:p>
    <w:p w:rsidR="00EB3265" w:rsidRPr="00574B51" w:rsidRDefault="00303439">
      <w:pPr>
        <w:pStyle w:val="1"/>
        <w:spacing w:line="560" w:lineRule="exact"/>
        <w:ind w:firstLine="653"/>
        <w:rPr>
          <w:color w:val="000000" w:themeColor="text1"/>
        </w:rPr>
      </w:pPr>
      <w:bookmarkStart w:id="0" w:name="_Toc18560"/>
      <w:r w:rsidRPr="00574B51">
        <w:rPr>
          <w:color w:val="000000" w:themeColor="text1"/>
          <w:lang w:val="zh-CN"/>
        </w:rPr>
        <w:lastRenderedPageBreak/>
        <w:t>第一章</w:t>
      </w:r>
      <w:bookmarkEnd w:id="0"/>
      <w:r w:rsidR="00DE6D7F" w:rsidRPr="00574B51">
        <w:rPr>
          <w:rFonts w:hint="eastAsia"/>
          <w:color w:val="000000" w:themeColor="text1"/>
        </w:rPr>
        <w:t xml:space="preserve"> </w:t>
      </w:r>
      <w:r w:rsidRPr="00574B51">
        <w:rPr>
          <w:rFonts w:hint="eastAsia"/>
          <w:color w:val="000000" w:themeColor="text1"/>
          <w:lang w:val="zh-CN"/>
        </w:rPr>
        <w:t>磋商公告</w:t>
      </w:r>
      <w:r w:rsidR="004D1FCA" w:rsidRPr="004D1FCA">
        <w:rPr>
          <w:rFonts w:hint="eastAsia"/>
          <w:color w:val="000000" w:themeColor="text1"/>
        </w:rPr>
        <w:t>（</w:t>
      </w:r>
      <w:r w:rsidR="004D1FCA">
        <w:rPr>
          <w:rFonts w:hint="eastAsia"/>
          <w:color w:val="000000" w:themeColor="text1"/>
          <w:lang w:val="zh-CN"/>
        </w:rPr>
        <w:t>二次</w:t>
      </w:r>
      <w:r w:rsidR="004D1FCA" w:rsidRPr="004D1FCA">
        <w:rPr>
          <w:rFonts w:hint="eastAsia"/>
          <w:color w:val="000000" w:themeColor="text1"/>
        </w:rPr>
        <w:t>）</w:t>
      </w:r>
    </w:p>
    <w:p w:rsidR="00EB3265" w:rsidRPr="00574B51" w:rsidRDefault="00303439">
      <w:pPr>
        <w:spacing w:line="560" w:lineRule="exact"/>
        <w:ind w:firstLine="420"/>
        <w:rPr>
          <w:color w:val="000000" w:themeColor="text1"/>
        </w:rPr>
      </w:pPr>
      <w:r w:rsidRPr="00574B51">
        <w:rPr>
          <w:rFonts w:hint="eastAsia"/>
          <w:color w:val="000000" w:themeColor="text1"/>
          <w:lang w:val="zh-CN"/>
        </w:rPr>
        <w:t>中蓝长化工程科技有限公司</w:t>
      </w:r>
      <w:r w:rsidRPr="00574B51">
        <w:rPr>
          <w:color w:val="000000" w:themeColor="text1"/>
          <w:lang w:val="zh-CN"/>
        </w:rPr>
        <w:t>就如下项目采用竞争性磋商方式进行</w:t>
      </w:r>
      <w:r w:rsidR="00DE28B6">
        <w:rPr>
          <w:rFonts w:hint="eastAsia"/>
          <w:color w:val="000000" w:themeColor="text1"/>
          <w:lang w:val="zh-CN"/>
        </w:rPr>
        <w:t>采购</w:t>
      </w:r>
      <w:r w:rsidRPr="00574B51">
        <w:rPr>
          <w:color w:val="000000" w:themeColor="text1"/>
          <w:lang w:val="zh-CN"/>
        </w:rPr>
        <w:t>，</w:t>
      </w:r>
      <w:r w:rsidRPr="00574B51">
        <w:rPr>
          <w:rFonts w:hint="eastAsia"/>
          <w:color w:val="000000" w:themeColor="text1"/>
          <w:lang w:val="zh-CN"/>
        </w:rPr>
        <w:t>邀</w:t>
      </w:r>
      <w:r w:rsidRPr="00574B51">
        <w:rPr>
          <w:color w:val="000000" w:themeColor="text1"/>
          <w:lang w:val="zh-CN"/>
        </w:rPr>
        <w:t>请合格的供应商提交密封的响应文件。</w:t>
      </w:r>
    </w:p>
    <w:p w:rsidR="00EB3265" w:rsidRPr="00574B51" w:rsidRDefault="00303439">
      <w:pPr>
        <w:pStyle w:val="aff6"/>
        <w:numPr>
          <w:ilvl w:val="0"/>
          <w:numId w:val="5"/>
        </w:numPr>
        <w:spacing w:line="560" w:lineRule="exact"/>
        <w:ind w:firstLineChars="0"/>
        <w:rPr>
          <w:rFonts w:cs="Arial"/>
          <w:color w:val="000000" w:themeColor="text1"/>
          <w:kern w:val="0"/>
          <w:lang w:val="zh-CN"/>
        </w:rPr>
      </w:pPr>
      <w:r w:rsidRPr="00574B51">
        <w:rPr>
          <w:rFonts w:cs="Arial"/>
          <w:color w:val="000000" w:themeColor="text1"/>
          <w:kern w:val="0"/>
          <w:lang w:val="zh-CN"/>
        </w:rPr>
        <w:t>项目名称：</w:t>
      </w:r>
      <w:r w:rsidRPr="00574B51">
        <w:rPr>
          <w:rFonts w:hint="eastAsia"/>
          <w:color w:val="000000" w:themeColor="text1"/>
        </w:rPr>
        <w:t>青海盐湖工业股份有限公司</w:t>
      </w:r>
      <w:r w:rsidRPr="00574B51">
        <w:rPr>
          <w:rFonts w:hint="eastAsia"/>
          <w:color w:val="000000" w:themeColor="text1"/>
        </w:rPr>
        <w:t>4</w:t>
      </w:r>
      <w:r w:rsidRPr="00574B51">
        <w:rPr>
          <w:rFonts w:hint="eastAsia"/>
          <w:color w:val="000000" w:themeColor="text1"/>
        </w:rPr>
        <w:t>万吨</w:t>
      </w:r>
      <w:r w:rsidRPr="00574B51">
        <w:rPr>
          <w:rFonts w:hint="eastAsia"/>
          <w:color w:val="000000" w:themeColor="text1"/>
        </w:rPr>
        <w:t>/</w:t>
      </w:r>
      <w:r w:rsidRPr="00574B51">
        <w:rPr>
          <w:rFonts w:hint="eastAsia"/>
          <w:color w:val="000000" w:themeColor="text1"/>
        </w:rPr>
        <w:t>年基础锂盐一体化项目吸附提锂装置（</w:t>
      </w:r>
      <w:r w:rsidRPr="00574B51">
        <w:rPr>
          <w:rFonts w:hint="eastAsia"/>
          <w:color w:val="000000" w:themeColor="text1"/>
        </w:rPr>
        <w:t>E</w:t>
      </w:r>
      <w:r w:rsidRPr="00574B51">
        <w:rPr>
          <w:color w:val="000000" w:themeColor="text1"/>
        </w:rPr>
        <w:t>PC</w:t>
      </w:r>
      <w:r w:rsidRPr="00574B51">
        <w:rPr>
          <w:rFonts w:hint="eastAsia"/>
          <w:color w:val="000000" w:themeColor="text1"/>
        </w:rPr>
        <w:t>）总承包</w:t>
      </w:r>
    </w:p>
    <w:p w:rsidR="00EB3265" w:rsidRPr="00574B51" w:rsidRDefault="00303439">
      <w:pPr>
        <w:pStyle w:val="aff6"/>
        <w:numPr>
          <w:ilvl w:val="0"/>
          <w:numId w:val="5"/>
        </w:numPr>
        <w:spacing w:line="560" w:lineRule="exact"/>
        <w:ind w:firstLineChars="0"/>
        <w:rPr>
          <w:color w:val="000000" w:themeColor="text1"/>
        </w:rPr>
      </w:pPr>
      <w:r w:rsidRPr="00574B51">
        <w:rPr>
          <w:color w:val="000000" w:themeColor="text1"/>
          <w:lang w:val="zh-CN"/>
        </w:rPr>
        <w:t>项目编号：</w:t>
      </w:r>
      <w:r w:rsidRPr="00574B51">
        <w:rPr>
          <w:color w:val="000000" w:themeColor="text1"/>
          <w:lang w:val="zh-CN"/>
        </w:rPr>
        <w:t>23B01</w:t>
      </w:r>
    </w:p>
    <w:p w:rsidR="00EB3265" w:rsidRPr="00574B51" w:rsidRDefault="00DE28B6">
      <w:pPr>
        <w:pStyle w:val="aff6"/>
        <w:numPr>
          <w:ilvl w:val="0"/>
          <w:numId w:val="5"/>
        </w:numPr>
        <w:spacing w:line="560" w:lineRule="exact"/>
        <w:ind w:firstLineChars="0"/>
        <w:rPr>
          <w:color w:val="000000" w:themeColor="text1"/>
        </w:rPr>
      </w:pPr>
      <w:r>
        <w:rPr>
          <w:rFonts w:hint="eastAsia"/>
          <w:color w:val="000000" w:themeColor="text1"/>
          <w:lang w:val="zh-CN"/>
        </w:rPr>
        <w:t>采购</w:t>
      </w:r>
      <w:r w:rsidR="00303439" w:rsidRPr="00574B51">
        <w:rPr>
          <w:color w:val="000000" w:themeColor="text1"/>
          <w:lang w:val="zh-CN"/>
        </w:rPr>
        <w:t>人名称：</w:t>
      </w:r>
      <w:r w:rsidR="00303439" w:rsidRPr="00574B51">
        <w:rPr>
          <w:rFonts w:hint="eastAsia"/>
          <w:color w:val="000000" w:themeColor="text1"/>
          <w:lang w:val="zh-CN"/>
        </w:rPr>
        <w:t>中蓝长化工程科技有限公司</w:t>
      </w:r>
    </w:p>
    <w:p w:rsidR="00EB3265" w:rsidRPr="00574B51" w:rsidRDefault="00DE28B6">
      <w:pPr>
        <w:pStyle w:val="aff6"/>
        <w:numPr>
          <w:ilvl w:val="0"/>
          <w:numId w:val="5"/>
        </w:numPr>
        <w:spacing w:line="560" w:lineRule="exact"/>
        <w:ind w:firstLineChars="0"/>
        <w:rPr>
          <w:color w:val="000000" w:themeColor="text1"/>
        </w:rPr>
      </w:pPr>
      <w:r>
        <w:rPr>
          <w:rFonts w:hint="eastAsia"/>
          <w:color w:val="000000" w:themeColor="text1"/>
          <w:lang w:val="zh-CN"/>
        </w:rPr>
        <w:t>采购</w:t>
      </w:r>
      <w:r w:rsidR="00303439" w:rsidRPr="00574B51">
        <w:rPr>
          <w:color w:val="000000" w:themeColor="text1"/>
          <w:lang w:val="zh-CN"/>
        </w:rPr>
        <w:t>人地址：</w:t>
      </w:r>
      <w:r w:rsidR="00303439" w:rsidRPr="00574B51">
        <w:rPr>
          <w:rFonts w:hint="eastAsia"/>
          <w:color w:val="000000" w:themeColor="text1"/>
          <w:lang w:val="zh-CN"/>
        </w:rPr>
        <w:t>湖南省长沙市雨花区洞井铺桃花塅路</w:t>
      </w:r>
      <w:r w:rsidR="00303439" w:rsidRPr="00574B51">
        <w:rPr>
          <w:rFonts w:hint="eastAsia"/>
          <w:color w:val="000000" w:themeColor="text1"/>
          <w:lang w:val="zh-CN"/>
        </w:rPr>
        <w:t>3</w:t>
      </w:r>
      <w:r w:rsidR="00303439" w:rsidRPr="00574B51">
        <w:rPr>
          <w:color w:val="000000" w:themeColor="text1"/>
          <w:lang w:val="zh-CN"/>
        </w:rPr>
        <w:t>60</w:t>
      </w:r>
      <w:r w:rsidR="00303439" w:rsidRPr="00574B51">
        <w:rPr>
          <w:rFonts w:hint="eastAsia"/>
          <w:color w:val="000000" w:themeColor="text1"/>
          <w:lang w:val="zh-CN"/>
        </w:rPr>
        <w:t>号</w:t>
      </w:r>
      <w:r w:rsidR="00303439" w:rsidRPr="00574B51">
        <w:rPr>
          <w:color w:val="000000" w:themeColor="text1"/>
        </w:rPr>
        <w:t xml:space="preserve"> </w:t>
      </w:r>
    </w:p>
    <w:p w:rsidR="00EB3265" w:rsidRPr="00574B51" w:rsidRDefault="00DE28B6">
      <w:pPr>
        <w:pStyle w:val="aff6"/>
        <w:numPr>
          <w:ilvl w:val="0"/>
          <w:numId w:val="5"/>
        </w:numPr>
        <w:spacing w:line="560" w:lineRule="exact"/>
        <w:ind w:firstLineChars="0"/>
        <w:rPr>
          <w:color w:val="000000" w:themeColor="text1"/>
        </w:rPr>
      </w:pPr>
      <w:r>
        <w:rPr>
          <w:rFonts w:hint="eastAsia"/>
          <w:color w:val="000000" w:themeColor="text1"/>
          <w:lang w:val="zh-CN"/>
        </w:rPr>
        <w:t>采购</w:t>
      </w:r>
      <w:r w:rsidR="00303439" w:rsidRPr="00574B51">
        <w:rPr>
          <w:rFonts w:hint="eastAsia"/>
          <w:color w:val="000000" w:themeColor="text1"/>
        </w:rPr>
        <w:t>人联系方式：李诗白</w:t>
      </w:r>
      <w:r w:rsidR="00303439" w:rsidRPr="00574B51">
        <w:rPr>
          <w:rFonts w:hint="eastAsia"/>
          <w:color w:val="000000" w:themeColor="text1"/>
        </w:rPr>
        <w:t xml:space="preserve"> </w:t>
      </w:r>
      <w:r w:rsidR="00303439" w:rsidRPr="00574B51">
        <w:rPr>
          <w:color w:val="000000" w:themeColor="text1"/>
          <w:lang w:val="zh-CN"/>
        </w:rPr>
        <w:t>15386466868</w:t>
      </w:r>
    </w:p>
    <w:p w:rsidR="00EB3265" w:rsidRPr="00574B51" w:rsidRDefault="00303439">
      <w:pPr>
        <w:pStyle w:val="aff6"/>
        <w:numPr>
          <w:ilvl w:val="0"/>
          <w:numId w:val="5"/>
        </w:numPr>
        <w:spacing w:line="560" w:lineRule="exact"/>
        <w:ind w:firstLineChars="0"/>
        <w:rPr>
          <w:color w:val="000000" w:themeColor="text1"/>
        </w:rPr>
      </w:pPr>
      <w:r w:rsidRPr="00574B51">
        <w:rPr>
          <w:color w:val="000000" w:themeColor="text1"/>
        </w:rPr>
        <w:t>本项目资金来源：企业自筹</w:t>
      </w:r>
    </w:p>
    <w:p w:rsidR="00EB3265" w:rsidRPr="00574B51" w:rsidRDefault="00DE28B6">
      <w:pPr>
        <w:pStyle w:val="aff6"/>
        <w:numPr>
          <w:ilvl w:val="0"/>
          <w:numId w:val="5"/>
        </w:numPr>
        <w:spacing w:line="560" w:lineRule="exact"/>
        <w:ind w:firstLineChars="0"/>
        <w:rPr>
          <w:color w:val="000000" w:themeColor="text1"/>
        </w:rPr>
      </w:pPr>
      <w:r>
        <w:rPr>
          <w:rFonts w:hint="eastAsia"/>
          <w:color w:val="000000" w:themeColor="text1"/>
          <w:lang w:val="zh-CN"/>
        </w:rPr>
        <w:t>采购</w:t>
      </w:r>
      <w:r w:rsidR="00303439" w:rsidRPr="00574B51">
        <w:rPr>
          <w:color w:val="000000" w:themeColor="text1"/>
        </w:rPr>
        <w:t>内容：</w:t>
      </w:r>
      <w:r w:rsidR="00303439" w:rsidRPr="00574B51">
        <w:rPr>
          <w:rFonts w:hint="eastAsia"/>
          <w:color w:val="000000" w:themeColor="text1"/>
        </w:rPr>
        <w:t>青海盐湖工业股份有限公司</w:t>
      </w:r>
      <w:r w:rsidR="00303439" w:rsidRPr="00574B51">
        <w:rPr>
          <w:rFonts w:hint="eastAsia"/>
          <w:color w:val="000000" w:themeColor="text1"/>
        </w:rPr>
        <w:t>4</w:t>
      </w:r>
      <w:r w:rsidR="00303439" w:rsidRPr="00574B51">
        <w:rPr>
          <w:rFonts w:hint="eastAsia"/>
          <w:color w:val="000000" w:themeColor="text1"/>
        </w:rPr>
        <w:t>万吨</w:t>
      </w:r>
      <w:r w:rsidR="00303439" w:rsidRPr="00574B51">
        <w:rPr>
          <w:rFonts w:hint="eastAsia"/>
          <w:color w:val="000000" w:themeColor="text1"/>
        </w:rPr>
        <w:t>/</w:t>
      </w:r>
      <w:r w:rsidR="00303439" w:rsidRPr="00574B51">
        <w:rPr>
          <w:rFonts w:hint="eastAsia"/>
          <w:color w:val="000000" w:themeColor="text1"/>
        </w:rPr>
        <w:t>年基础锂盐一体化项目</w:t>
      </w:r>
      <w:r w:rsidR="00396A12" w:rsidRPr="00574B51">
        <w:rPr>
          <w:rFonts w:hint="eastAsia"/>
          <w:color w:val="000000" w:themeColor="text1"/>
        </w:rPr>
        <w:t>PDMS</w:t>
      </w:r>
      <w:r w:rsidR="00396A12" w:rsidRPr="00574B51">
        <w:rPr>
          <w:rFonts w:hint="eastAsia"/>
          <w:color w:val="000000" w:themeColor="text1"/>
        </w:rPr>
        <w:t>三维建模</w:t>
      </w:r>
      <w:r w:rsidR="00574B51">
        <w:rPr>
          <w:rFonts w:hint="eastAsia"/>
          <w:color w:val="000000" w:themeColor="text1"/>
        </w:rPr>
        <w:t>服务</w:t>
      </w:r>
    </w:p>
    <w:p w:rsidR="00EB3265" w:rsidRPr="00574B51" w:rsidRDefault="00303439">
      <w:pPr>
        <w:pStyle w:val="aff6"/>
        <w:numPr>
          <w:ilvl w:val="0"/>
          <w:numId w:val="5"/>
        </w:numPr>
        <w:spacing w:line="560" w:lineRule="exact"/>
        <w:ind w:firstLineChars="0"/>
        <w:rPr>
          <w:color w:val="000000" w:themeColor="text1"/>
          <w:lang w:val="zh-CN"/>
        </w:rPr>
      </w:pPr>
      <w:r w:rsidRPr="00574B51">
        <w:rPr>
          <w:color w:val="000000" w:themeColor="text1"/>
          <w:lang w:val="zh-CN"/>
        </w:rPr>
        <w:t>供应商应满足如下资格要求：</w:t>
      </w:r>
    </w:p>
    <w:p w:rsidR="00EB3265" w:rsidRPr="00574B51" w:rsidRDefault="00303439">
      <w:pPr>
        <w:spacing w:line="560" w:lineRule="exact"/>
        <w:ind w:firstLine="420"/>
        <w:rPr>
          <w:color w:val="000000" w:themeColor="text1"/>
          <w:lang w:val="zh-CN"/>
        </w:rPr>
      </w:pPr>
      <w:r w:rsidRPr="00574B51">
        <w:rPr>
          <w:rFonts w:hint="eastAsia"/>
          <w:color w:val="000000" w:themeColor="text1"/>
        </w:rPr>
        <w:t>（</w:t>
      </w:r>
      <w:r w:rsidRPr="00574B51">
        <w:rPr>
          <w:rFonts w:hint="eastAsia"/>
          <w:color w:val="000000" w:themeColor="text1"/>
        </w:rPr>
        <w:t>1</w:t>
      </w:r>
      <w:r w:rsidRPr="00574B51">
        <w:rPr>
          <w:rFonts w:hint="eastAsia"/>
          <w:color w:val="000000" w:themeColor="text1"/>
        </w:rPr>
        <w:t>）</w:t>
      </w:r>
      <w:r w:rsidRPr="00574B51">
        <w:rPr>
          <w:color w:val="000000" w:themeColor="text1"/>
        </w:rPr>
        <w:t>供应商须具有有效的营业执照</w:t>
      </w:r>
      <w:r w:rsidRPr="00574B51">
        <w:rPr>
          <w:color w:val="000000" w:themeColor="text1"/>
          <w:lang w:val="zh-CN"/>
        </w:rPr>
        <w:t>；</w:t>
      </w:r>
      <w:r w:rsidRPr="00574B51">
        <w:rPr>
          <w:rFonts w:hint="eastAsia"/>
          <w:color w:val="000000" w:themeColor="text1"/>
          <w:lang w:val="zh-CN"/>
        </w:rPr>
        <w:t>供应商必须是在中华人民共和国依法注册的、具有法人资格、具有独立承担民事责任的能力的企业或其他组织，并加盖公章；</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w:t>
      </w:r>
      <w:r w:rsidRPr="00574B51">
        <w:rPr>
          <w:rFonts w:hint="eastAsia"/>
          <w:color w:val="000000" w:themeColor="text1"/>
          <w:lang w:val="zh-CN"/>
        </w:rPr>
        <w:t>2</w:t>
      </w:r>
      <w:r w:rsidRPr="00574B51">
        <w:rPr>
          <w:rFonts w:hint="eastAsia"/>
          <w:color w:val="000000" w:themeColor="text1"/>
          <w:lang w:val="zh-CN"/>
        </w:rPr>
        <w:t>）提供</w:t>
      </w:r>
      <w:r w:rsidR="001E620E" w:rsidRPr="00574B51">
        <w:rPr>
          <w:rFonts w:hint="eastAsia"/>
          <w:color w:val="000000" w:themeColor="text1"/>
          <w:lang w:val="zh-CN"/>
        </w:rPr>
        <w:t>2</w:t>
      </w:r>
      <w:r w:rsidR="001E620E" w:rsidRPr="00574B51">
        <w:rPr>
          <w:color w:val="000000" w:themeColor="text1"/>
          <w:lang w:val="zh-CN"/>
        </w:rPr>
        <w:t>023</w:t>
      </w:r>
      <w:r w:rsidR="001E620E" w:rsidRPr="00574B51">
        <w:rPr>
          <w:rFonts w:hint="eastAsia"/>
          <w:color w:val="000000" w:themeColor="text1"/>
          <w:lang w:val="zh-CN"/>
        </w:rPr>
        <w:t>年</w:t>
      </w:r>
      <w:r w:rsidRPr="00574B51">
        <w:rPr>
          <w:rFonts w:hint="eastAsia"/>
          <w:color w:val="000000" w:themeColor="text1"/>
          <w:lang w:val="zh-CN"/>
        </w:rPr>
        <w:t>经审计的财务报表或供应商开户银行在磋商截止日前</w:t>
      </w:r>
      <w:r w:rsidRPr="00574B51">
        <w:rPr>
          <w:rFonts w:hint="eastAsia"/>
          <w:color w:val="000000" w:themeColor="text1"/>
          <w:lang w:val="zh-CN"/>
        </w:rPr>
        <w:t>3</w:t>
      </w:r>
      <w:r w:rsidRPr="00574B51">
        <w:rPr>
          <w:rFonts w:hint="eastAsia"/>
          <w:color w:val="000000" w:themeColor="text1"/>
          <w:lang w:val="zh-CN"/>
        </w:rPr>
        <w:t>个月内开具的银行资信证明，并加盖公章；</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w:t>
      </w:r>
      <w:r w:rsidRPr="00574B51">
        <w:rPr>
          <w:rFonts w:hint="eastAsia"/>
          <w:color w:val="000000" w:themeColor="text1"/>
          <w:lang w:val="zh-CN"/>
        </w:rPr>
        <w:t>3</w:t>
      </w:r>
      <w:r w:rsidRPr="00574B51">
        <w:rPr>
          <w:rFonts w:hint="eastAsia"/>
          <w:color w:val="000000" w:themeColor="text1"/>
          <w:lang w:val="zh-CN"/>
        </w:rPr>
        <w:t>）从</w:t>
      </w:r>
      <w:r w:rsidRPr="00574B51">
        <w:rPr>
          <w:rFonts w:hint="eastAsia"/>
          <w:color w:val="000000" w:themeColor="text1"/>
          <w:lang w:val="zh-CN"/>
        </w:rPr>
        <w:t>2</w:t>
      </w:r>
      <w:r w:rsidRPr="00574B51">
        <w:rPr>
          <w:color w:val="000000" w:themeColor="text1"/>
          <w:lang w:val="zh-CN"/>
        </w:rPr>
        <w:t>021</w:t>
      </w:r>
      <w:r w:rsidRPr="00574B51">
        <w:rPr>
          <w:rFonts w:hint="eastAsia"/>
          <w:color w:val="000000" w:themeColor="text1"/>
          <w:lang w:val="zh-CN"/>
        </w:rPr>
        <w:t>年起，近三年未被列为失信被执行人（查询渠道：“信用中国”网站（网站（</w:t>
      </w:r>
      <w:r>
        <w:fldChar w:fldCharType="begin"/>
      </w:r>
      <w:r>
        <w:instrText>HYPERLINK "http://www.creditchina.gov.cn"</w:instrText>
      </w:r>
      <w:r>
        <w:fldChar w:fldCharType="separate"/>
      </w:r>
      <w:r w:rsidRPr="00574B51">
        <w:rPr>
          <w:rFonts w:hint="eastAsia"/>
          <w:color w:val="000000" w:themeColor="text1"/>
          <w:lang w:val="zh-CN"/>
        </w:rPr>
        <w:t>www.creditchina.gov.cn</w:t>
      </w:r>
      <w:r>
        <w:rPr>
          <w:color w:val="000000" w:themeColor="text1"/>
          <w:lang w:val="zh-CN"/>
        </w:rPr>
        <w:fldChar w:fldCharType="end"/>
      </w:r>
      <w:r w:rsidRPr="00574B51">
        <w:rPr>
          <w:rFonts w:hint="eastAsia"/>
          <w:color w:val="000000" w:themeColor="text1"/>
          <w:lang w:val="zh-CN"/>
        </w:rPr>
        <w:t>））；</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w:t>
      </w:r>
      <w:r w:rsidRPr="00574B51">
        <w:rPr>
          <w:rFonts w:hint="eastAsia"/>
          <w:color w:val="000000" w:themeColor="text1"/>
          <w:lang w:val="zh-CN"/>
        </w:rPr>
        <w:t>4</w:t>
      </w:r>
      <w:r w:rsidRPr="00574B51">
        <w:rPr>
          <w:rFonts w:hint="eastAsia"/>
          <w:color w:val="000000" w:themeColor="text1"/>
          <w:lang w:val="zh-CN"/>
        </w:rPr>
        <w:t>）从</w:t>
      </w:r>
      <w:r w:rsidRPr="00574B51">
        <w:rPr>
          <w:rFonts w:hint="eastAsia"/>
          <w:color w:val="000000" w:themeColor="text1"/>
          <w:lang w:val="zh-CN"/>
        </w:rPr>
        <w:t>2</w:t>
      </w:r>
      <w:r w:rsidRPr="00574B51">
        <w:rPr>
          <w:color w:val="000000" w:themeColor="text1"/>
          <w:lang w:val="zh-CN"/>
        </w:rPr>
        <w:t>021</w:t>
      </w:r>
      <w:r w:rsidRPr="00574B51">
        <w:rPr>
          <w:rFonts w:hint="eastAsia"/>
          <w:color w:val="000000" w:themeColor="text1"/>
          <w:lang w:val="zh-CN"/>
        </w:rPr>
        <w:t>年起，近三年未被列入重大税收违法案件当事人名单、政府采购严重违法失信行为记录名单（查询渠道：（</w:t>
      </w:r>
      <w:r>
        <w:fldChar w:fldCharType="begin"/>
      </w:r>
      <w:r>
        <w:instrText>HYPERLINK "http://www.chinatax.gov.cn</w:instrText>
      </w:r>
      <w:r>
        <w:instrText>）、（</w:instrText>
      </w:r>
      <w:r>
        <w:instrText>www.ccgp.gov.cn"</w:instrText>
      </w:r>
      <w:r>
        <w:fldChar w:fldCharType="separate"/>
      </w:r>
      <w:r w:rsidRPr="00574B51">
        <w:rPr>
          <w:rFonts w:hint="eastAsia"/>
          <w:color w:val="000000" w:themeColor="text1"/>
          <w:lang w:val="zh-CN"/>
        </w:rPr>
        <w:t>www.chinatax.gov.cn</w:t>
      </w:r>
      <w:r w:rsidRPr="00574B51">
        <w:rPr>
          <w:rFonts w:hint="eastAsia"/>
          <w:color w:val="000000" w:themeColor="text1"/>
          <w:lang w:val="zh-CN"/>
        </w:rPr>
        <w:t>）、（</w:t>
      </w:r>
      <w:r w:rsidRPr="00574B51">
        <w:rPr>
          <w:rFonts w:hint="eastAsia"/>
          <w:color w:val="000000" w:themeColor="text1"/>
          <w:lang w:val="zh-CN"/>
        </w:rPr>
        <w:t>www.ccgp.gov.cn</w:t>
      </w:r>
      <w:r>
        <w:rPr>
          <w:color w:val="000000" w:themeColor="text1"/>
          <w:lang w:val="zh-CN"/>
        </w:rPr>
        <w:fldChar w:fldCharType="end"/>
      </w:r>
      <w:r w:rsidRPr="00574B51">
        <w:rPr>
          <w:rFonts w:hint="eastAsia"/>
          <w:color w:val="000000" w:themeColor="text1"/>
          <w:lang w:val="zh-CN"/>
        </w:rPr>
        <w:t>））</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w:t>
      </w:r>
      <w:r w:rsidRPr="00574B51">
        <w:rPr>
          <w:rFonts w:hint="eastAsia"/>
          <w:color w:val="000000" w:themeColor="text1"/>
          <w:lang w:val="zh-CN"/>
        </w:rPr>
        <w:t>5</w:t>
      </w:r>
      <w:r w:rsidRPr="00574B51">
        <w:rPr>
          <w:rFonts w:hint="eastAsia"/>
          <w:color w:val="000000" w:themeColor="text1"/>
          <w:lang w:val="zh-CN"/>
        </w:rPr>
        <w:t>）从</w:t>
      </w:r>
      <w:r w:rsidRPr="00574B51">
        <w:rPr>
          <w:rFonts w:hint="eastAsia"/>
          <w:color w:val="000000" w:themeColor="text1"/>
          <w:lang w:val="zh-CN"/>
        </w:rPr>
        <w:t>2</w:t>
      </w:r>
      <w:r w:rsidRPr="00574B51">
        <w:rPr>
          <w:color w:val="000000" w:themeColor="text1"/>
          <w:lang w:val="zh-CN"/>
        </w:rPr>
        <w:t>021</w:t>
      </w:r>
      <w:r w:rsidRPr="00574B51">
        <w:rPr>
          <w:rFonts w:hint="eastAsia"/>
          <w:color w:val="000000" w:themeColor="text1"/>
          <w:lang w:val="zh-CN"/>
        </w:rPr>
        <w:t>年起，近三年未发生重大产品质量问题、安全、环保事故以及相关货物和服务未出现重大法律纠纷。</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w:t>
      </w:r>
      <w:r w:rsidRPr="00574B51">
        <w:rPr>
          <w:rFonts w:hint="eastAsia"/>
          <w:color w:val="000000" w:themeColor="text1"/>
          <w:lang w:val="zh-CN"/>
        </w:rPr>
        <w:t>6</w:t>
      </w:r>
      <w:r w:rsidRPr="00574B51">
        <w:rPr>
          <w:rFonts w:hint="eastAsia"/>
          <w:color w:val="000000" w:themeColor="text1"/>
          <w:lang w:val="zh-CN"/>
        </w:rPr>
        <w:t>）本项目不接受联合体。</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w:t>
      </w:r>
      <w:r w:rsidRPr="00574B51">
        <w:rPr>
          <w:rFonts w:hint="eastAsia"/>
          <w:color w:val="000000" w:themeColor="text1"/>
          <w:lang w:val="zh-CN"/>
        </w:rPr>
        <w:t>7</w:t>
      </w:r>
      <w:r w:rsidRPr="00574B51">
        <w:rPr>
          <w:rFonts w:hint="eastAsia"/>
          <w:color w:val="000000" w:themeColor="text1"/>
          <w:lang w:val="zh-CN"/>
        </w:rPr>
        <w:t>）业绩要求：供应商近三年（</w:t>
      </w:r>
      <w:r w:rsidRPr="00574B51">
        <w:rPr>
          <w:rFonts w:hint="eastAsia"/>
          <w:color w:val="000000" w:themeColor="text1"/>
          <w:lang w:val="zh-CN"/>
        </w:rPr>
        <w:t>2021</w:t>
      </w:r>
      <w:r w:rsidRPr="00574B51">
        <w:rPr>
          <w:rFonts w:hint="eastAsia"/>
          <w:color w:val="000000" w:themeColor="text1"/>
          <w:lang w:val="zh-CN"/>
        </w:rPr>
        <w:t>年至今）至少具有三项类似业绩，且信誉良好，供应商报名时需提供满足要求的业绩的合同复印件，并加盖公章。</w:t>
      </w:r>
    </w:p>
    <w:p w:rsidR="00EB3265" w:rsidRPr="00574B51" w:rsidRDefault="00303439">
      <w:pPr>
        <w:spacing w:line="560" w:lineRule="exact"/>
        <w:ind w:firstLine="420"/>
        <w:rPr>
          <w:color w:val="000000" w:themeColor="text1"/>
          <w:lang w:val="zh-CN"/>
        </w:rPr>
      </w:pPr>
      <w:r w:rsidRPr="00574B51">
        <w:rPr>
          <w:rFonts w:hint="eastAsia"/>
          <w:color w:val="000000" w:themeColor="text1"/>
        </w:rPr>
        <w:lastRenderedPageBreak/>
        <w:t>9</w:t>
      </w:r>
      <w:r w:rsidRPr="00574B51">
        <w:rPr>
          <w:rFonts w:hint="eastAsia"/>
          <w:color w:val="000000" w:themeColor="text1"/>
          <w:lang w:val="zh-CN"/>
        </w:rPr>
        <w:t>.</w:t>
      </w:r>
      <w:r w:rsidRPr="00574B51">
        <w:rPr>
          <w:color w:val="000000" w:themeColor="text1"/>
          <w:lang w:val="zh-CN"/>
        </w:rPr>
        <w:t>《</w:t>
      </w:r>
      <w:r w:rsidRPr="00574B51">
        <w:rPr>
          <w:rFonts w:hint="eastAsia"/>
          <w:color w:val="000000" w:themeColor="text1"/>
          <w:lang w:val="zh-CN"/>
        </w:rPr>
        <w:t>磋商</w:t>
      </w:r>
      <w:r w:rsidRPr="00574B51">
        <w:rPr>
          <w:color w:val="000000" w:themeColor="text1"/>
          <w:lang w:val="zh-CN"/>
        </w:rPr>
        <w:t>文件》</w:t>
      </w:r>
      <w:r w:rsidRPr="00574B51">
        <w:rPr>
          <w:rFonts w:hint="eastAsia"/>
          <w:color w:val="000000" w:themeColor="text1"/>
          <w:lang w:val="zh-CN"/>
        </w:rPr>
        <w:t>获取</w:t>
      </w:r>
      <w:r w:rsidRPr="00574B51">
        <w:rPr>
          <w:color w:val="000000" w:themeColor="text1"/>
          <w:lang w:val="zh-CN"/>
        </w:rPr>
        <w:t>：</w:t>
      </w:r>
    </w:p>
    <w:p w:rsidR="00EB3265" w:rsidRPr="00574B51" w:rsidRDefault="00303439">
      <w:pPr>
        <w:spacing w:line="560" w:lineRule="exact"/>
        <w:ind w:firstLine="420"/>
        <w:rPr>
          <w:color w:val="000000" w:themeColor="text1"/>
        </w:rPr>
      </w:pPr>
      <w:r w:rsidRPr="00574B51">
        <w:rPr>
          <w:rFonts w:hint="eastAsia"/>
          <w:color w:val="000000" w:themeColor="text1"/>
        </w:rPr>
        <w:t>（</w:t>
      </w:r>
      <w:r w:rsidRPr="00574B51">
        <w:rPr>
          <w:rFonts w:hint="eastAsia"/>
          <w:color w:val="000000" w:themeColor="text1"/>
        </w:rPr>
        <w:t>1</w:t>
      </w:r>
      <w:r w:rsidRPr="00574B51">
        <w:rPr>
          <w:rFonts w:hint="eastAsia"/>
          <w:color w:val="000000" w:themeColor="text1"/>
        </w:rPr>
        <w:t>）报名时间：</w:t>
      </w:r>
      <w:r w:rsidRPr="00574B51">
        <w:rPr>
          <w:rFonts w:hint="eastAsia"/>
          <w:color w:val="000000" w:themeColor="text1"/>
        </w:rPr>
        <w:t>2024</w:t>
      </w:r>
      <w:r w:rsidR="00DE6D7F" w:rsidRPr="00574B51">
        <w:rPr>
          <w:color w:val="000000" w:themeColor="text1"/>
        </w:rPr>
        <w:t xml:space="preserve"> </w:t>
      </w:r>
      <w:r w:rsidRPr="00574B51">
        <w:rPr>
          <w:rFonts w:hint="eastAsia"/>
          <w:color w:val="000000" w:themeColor="text1"/>
        </w:rPr>
        <w:t>年</w:t>
      </w:r>
      <w:r w:rsidR="00427AF7">
        <w:rPr>
          <w:color w:val="000000" w:themeColor="text1"/>
        </w:rPr>
        <w:t>12</w:t>
      </w:r>
      <w:r w:rsidRPr="00574B51">
        <w:rPr>
          <w:rFonts w:hint="eastAsia"/>
          <w:color w:val="000000" w:themeColor="text1"/>
        </w:rPr>
        <w:t>月</w:t>
      </w:r>
      <w:r w:rsidR="00427AF7">
        <w:rPr>
          <w:color w:val="000000" w:themeColor="text1"/>
        </w:rPr>
        <w:t>6</w:t>
      </w:r>
      <w:r w:rsidRPr="00574B51">
        <w:rPr>
          <w:rFonts w:hint="eastAsia"/>
          <w:color w:val="000000" w:themeColor="text1"/>
        </w:rPr>
        <w:t>日至</w:t>
      </w:r>
      <w:r w:rsidRPr="00574B51">
        <w:rPr>
          <w:rFonts w:hint="eastAsia"/>
          <w:color w:val="000000" w:themeColor="text1"/>
        </w:rPr>
        <w:t>2024</w:t>
      </w:r>
      <w:r w:rsidRPr="00574B51">
        <w:rPr>
          <w:rFonts w:hint="eastAsia"/>
          <w:color w:val="000000" w:themeColor="text1"/>
        </w:rPr>
        <w:t>年</w:t>
      </w:r>
      <w:r w:rsidR="00D97F64" w:rsidRPr="00574B51">
        <w:rPr>
          <w:color w:val="000000" w:themeColor="text1"/>
        </w:rPr>
        <w:t>12</w:t>
      </w:r>
      <w:r w:rsidRPr="00574B51">
        <w:rPr>
          <w:rFonts w:hint="eastAsia"/>
          <w:color w:val="000000" w:themeColor="text1"/>
        </w:rPr>
        <w:t>月</w:t>
      </w:r>
      <w:r w:rsidR="00427AF7">
        <w:rPr>
          <w:color w:val="000000" w:themeColor="text1"/>
        </w:rPr>
        <w:t>10</w:t>
      </w:r>
      <w:r w:rsidRPr="00574B51">
        <w:rPr>
          <w:rFonts w:hint="eastAsia"/>
          <w:color w:val="000000" w:themeColor="text1"/>
        </w:rPr>
        <w:t>日</w:t>
      </w:r>
      <w:r w:rsidR="00D97F64" w:rsidRPr="00574B51">
        <w:rPr>
          <w:rFonts w:hint="eastAsia"/>
          <w:color w:val="000000" w:themeColor="text1"/>
        </w:rPr>
        <w:t>1</w:t>
      </w:r>
      <w:r w:rsidR="00D97F64" w:rsidRPr="00574B51">
        <w:rPr>
          <w:color w:val="000000" w:themeColor="text1"/>
        </w:rPr>
        <w:t>7</w:t>
      </w:r>
      <w:r w:rsidR="00D97F64" w:rsidRPr="00574B51">
        <w:rPr>
          <w:rFonts w:hint="eastAsia"/>
          <w:color w:val="000000" w:themeColor="text1"/>
        </w:rPr>
        <w:t>:00</w:t>
      </w:r>
      <w:r w:rsidRPr="00574B51">
        <w:rPr>
          <w:rFonts w:hint="eastAsia"/>
          <w:color w:val="000000" w:themeColor="text1"/>
        </w:rPr>
        <w:t>。</w:t>
      </w:r>
    </w:p>
    <w:p w:rsidR="001E620E" w:rsidRPr="00574B51" w:rsidRDefault="001E620E" w:rsidP="001E620E">
      <w:pPr>
        <w:spacing w:line="560" w:lineRule="exact"/>
        <w:ind w:firstLine="420"/>
        <w:rPr>
          <w:color w:val="000000" w:themeColor="text1"/>
        </w:rPr>
      </w:pPr>
      <w:r w:rsidRPr="00574B51">
        <w:rPr>
          <w:rFonts w:hint="eastAsia"/>
          <w:color w:val="000000" w:themeColor="text1"/>
        </w:rPr>
        <w:t>（</w:t>
      </w:r>
      <w:r w:rsidRPr="00574B51">
        <w:rPr>
          <w:rFonts w:hint="eastAsia"/>
          <w:color w:val="000000" w:themeColor="text1"/>
        </w:rPr>
        <w:t>2</w:t>
      </w:r>
      <w:r w:rsidRPr="00574B51">
        <w:rPr>
          <w:rFonts w:hint="eastAsia"/>
          <w:color w:val="000000" w:themeColor="text1"/>
        </w:rPr>
        <w:t>）磋商文件见公告末附件。</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1</w:t>
      </w:r>
      <w:r w:rsidRPr="00574B51">
        <w:rPr>
          <w:rFonts w:hint="eastAsia"/>
          <w:color w:val="000000" w:themeColor="text1"/>
        </w:rPr>
        <w:t>0</w:t>
      </w:r>
      <w:r w:rsidRPr="00574B51">
        <w:rPr>
          <w:color w:val="000000" w:themeColor="text1"/>
          <w:lang w:val="zh-CN"/>
        </w:rPr>
        <w:t>.</w:t>
      </w:r>
      <w:r w:rsidRPr="00574B51">
        <w:rPr>
          <w:color w:val="000000" w:themeColor="text1"/>
          <w:lang w:val="zh-CN"/>
        </w:rPr>
        <w:t>《响应文件》的递交</w:t>
      </w:r>
      <w:r w:rsidRPr="00574B51">
        <w:rPr>
          <w:rFonts w:hint="eastAsia"/>
          <w:color w:val="000000" w:themeColor="text1"/>
          <w:lang w:val="zh-CN"/>
        </w:rPr>
        <w:t>：</w:t>
      </w:r>
    </w:p>
    <w:p w:rsidR="00EB3265" w:rsidRPr="00574B51" w:rsidRDefault="00303439">
      <w:pPr>
        <w:spacing w:line="560" w:lineRule="exact"/>
        <w:ind w:firstLine="420"/>
        <w:rPr>
          <w:color w:val="000000" w:themeColor="text1"/>
        </w:rPr>
      </w:pPr>
      <w:r w:rsidRPr="00574B51">
        <w:rPr>
          <w:rFonts w:hint="eastAsia"/>
          <w:color w:val="000000" w:themeColor="text1"/>
        </w:rPr>
        <w:t>（</w:t>
      </w:r>
      <w:r w:rsidRPr="00574B51">
        <w:rPr>
          <w:rFonts w:hint="eastAsia"/>
          <w:color w:val="000000" w:themeColor="text1"/>
        </w:rPr>
        <w:t>1</w:t>
      </w:r>
      <w:r w:rsidRPr="00574B51">
        <w:rPr>
          <w:rFonts w:hint="eastAsia"/>
          <w:color w:val="000000" w:themeColor="text1"/>
        </w:rPr>
        <w:t>）响应文件递交截止时间</w:t>
      </w:r>
      <w:r w:rsidRPr="00574B51">
        <w:rPr>
          <w:rFonts w:hint="eastAsia"/>
          <w:color w:val="000000" w:themeColor="text1"/>
        </w:rPr>
        <w:t>202</w:t>
      </w:r>
      <w:r w:rsidRPr="00574B51">
        <w:rPr>
          <w:color w:val="000000" w:themeColor="text1"/>
        </w:rPr>
        <w:t>4</w:t>
      </w:r>
      <w:r w:rsidRPr="00574B51">
        <w:rPr>
          <w:rFonts w:hint="eastAsia"/>
          <w:color w:val="000000" w:themeColor="text1"/>
        </w:rPr>
        <w:t>年</w:t>
      </w:r>
      <w:r w:rsidR="00D97F64" w:rsidRPr="00574B51">
        <w:rPr>
          <w:color w:val="000000" w:themeColor="text1"/>
          <w:kern w:val="0"/>
        </w:rPr>
        <w:t>12</w:t>
      </w:r>
      <w:r w:rsidRPr="00574B51">
        <w:rPr>
          <w:rFonts w:hint="eastAsia"/>
          <w:color w:val="000000" w:themeColor="text1"/>
        </w:rPr>
        <w:t>月</w:t>
      </w:r>
      <w:r w:rsidR="00427AF7">
        <w:rPr>
          <w:color w:val="000000" w:themeColor="text1"/>
          <w:kern w:val="0"/>
        </w:rPr>
        <w:t>13</w:t>
      </w:r>
      <w:r w:rsidRPr="00574B51">
        <w:rPr>
          <w:rFonts w:hint="eastAsia"/>
          <w:color w:val="000000" w:themeColor="text1"/>
        </w:rPr>
        <w:t>日</w:t>
      </w:r>
      <w:r w:rsidR="001E6396" w:rsidRPr="00574B51">
        <w:rPr>
          <w:color w:val="000000" w:themeColor="text1"/>
        </w:rPr>
        <w:t>9</w:t>
      </w:r>
      <w:r w:rsidR="001E6396" w:rsidRPr="00574B51">
        <w:rPr>
          <w:rFonts w:hint="eastAsia"/>
          <w:color w:val="000000" w:themeColor="text1"/>
        </w:rPr>
        <w:t>:</w:t>
      </w:r>
      <w:r w:rsidR="00396A12" w:rsidRPr="00574B51">
        <w:rPr>
          <w:color w:val="000000" w:themeColor="text1"/>
        </w:rPr>
        <w:t>3</w:t>
      </w:r>
      <w:r w:rsidR="001E6396" w:rsidRPr="00574B51">
        <w:rPr>
          <w:color w:val="000000" w:themeColor="text1"/>
        </w:rPr>
        <w:t>0</w:t>
      </w:r>
      <w:r w:rsidRPr="00574B51">
        <w:rPr>
          <w:rFonts w:hint="eastAsia"/>
          <w:color w:val="000000" w:themeColor="text1"/>
        </w:rPr>
        <w:t>分。</w:t>
      </w:r>
    </w:p>
    <w:p w:rsidR="00EB3265" w:rsidRPr="00574B51" w:rsidRDefault="00303439">
      <w:pPr>
        <w:spacing w:line="560" w:lineRule="exact"/>
        <w:ind w:firstLine="420"/>
        <w:rPr>
          <w:color w:val="000000" w:themeColor="text1"/>
        </w:rPr>
      </w:pPr>
      <w:r w:rsidRPr="00574B51">
        <w:rPr>
          <w:rFonts w:hint="eastAsia"/>
          <w:color w:val="000000" w:themeColor="text1"/>
        </w:rPr>
        <w:t>（</w:t>
      </w:r>
      <w:r w:rsidRPr="00574B51">
        <w:rPr>
          <w:rFonts w:hint="eastAsia"/>
          <w:color w:val="000000" w:themeColor="text1"/>
        </w:rPr>
        <w:t>2</w:t>
      </w:r>
      <w:r w:rsidRPr="00574B51">
        <w:rPr>
          <w:rFonts w:hint="eastAsia"/>
          <w:color w:val="000000" w:themeColor="text1"/>
        </w:rPr>
        <w:t>）</w:t>
      </w:r>
      <w:r w:rsidRPr="00574B51">
        <w:rPr>
          <w:color w:val="000000" w:themeColor="text1"/>
        </w:rPr>
        <w:t>响应文件于递交截止时间前递交到</w:t>
      </w:r>
      <w:r w:rsidRPr="00574B51">
        <w:rPr>
          <w:rFonts w:hint="eastAsia"/>
          <w:color w:val="000000" w:themeColor="text1"/>
        </w:rPr>
        <w:t>磋商</w:t>
      </w:r>
      <w:r w:rsidRPr="00574B51">
        <w:rPr>
          <w:color w:val="000000" w:themeColor="text1"/>
        </w:rPr>
        <w:t>现场</w:t>
      </w:r>
      <w:r w:rsidRPr="00574B51">
        <w:rPr>
          <w:rFonts w:hint="eastAsia"/>
          <w:color w:val="000000" w:themeColor="text1"/>
        </w:rPr>
        <w:t>：中蓝长化工程楼</w:t>
      </w:r>
      <w:r w:rsidRPr="00574B51">
        <w:rPr>
          <w:rFonts w:hint="eastAsia"/>
          <w:color w:val="000000" w:themeColor="text1"/>
        </w:rPr>
        <w:t>6</w:t>
      </w:r>
      <w:r w:rsidRPr="00574B51">
        <w:rPr>
          <w:rFonts w:hint="eastAsia"/>
          <w:color w:val="000000" w:themeColor="text1"/>
        </w:rPr>
        <w:t>楼会议室</w:t>
      </w:r>
    </w:p>
    <w:p w:rsidR="001E620E" w:rsidRPr="00574B51" w:rsidRDefault="00303439">
      <w:pPr>
        <w:spacing w:line="560" w:lineRule="exact"/>
        <w:ind w:firstLine="420"/>
        <w:rPr>
          <w:color w:val="000000" w:themeColor="text1"/>
        </w:rPr>
      </w:pPr>
      <w:r w:rsidRPr="00574B51">
        <w:rPr>
          <w:rFonts w:hint="eastAsia"/>
          <w:color w:val="000000" w:themeColor="text1"/>
          <w:kern w:val="0"/>
          <w:szCs w:val="24"/>
          <w:lang w:val="zh-CN"/>
        </w:rPr>
        <w:t>1</w:t>
      </w:r>
      <w:r w:rsidRPr="00574B51">
        <w:rPr>
          <w:rFonts w:hint="eastAsia"/>
          <w:color w:val="000000" w:themeColor="text1"/>
          <w:kern w:val="0"/>
          <w:szCs w:val="24"/>
        </w:rPr>
        <w:t>1</w:t>
      </w:r>
      <w:r w:rsidRPr="00574B51">
        <w:rPr>
          <w:color w:val="000000" w:themeColor="text1"/>
          <w:kern w:val="0"/>
          <w:szCs w:val="24"/>
          <w:lang w:val="zh-CN"/>
        </w:rPr>
        <w:t>.</w:t>
      </w:r>
      <w:r w:rsidRPr="00574B51">
        <w:rPr>
          <w:rFonts w:hint="eastAsia"/>
          <w:color w:val="000000" w:themeColor="text1"/>
          <w:kern w:val="0"/>
          <w:szCs w:val="24"/>
          <w:lang w:val="zh-CN"/>
        </w:rPr>
        <w:t xml:space="preserve"> </w:t>
      </w:r>
      <w:r w:rsidRPr="00574B51">
        <w:rPr>
          <w:rFonts w:hint="eastAsia"/>
          <w:color w:val="000000" w:themeColor="text1"/>
          <w:kern w:val="0"/>
          <w:szCs w:val="24"/>
          <w:lang w:val="zh-CN"/>
        </w:rPr>
        <w:t>本次磋商评审方法：</w:t>
      </w:r>
      <w:r w:rsidRPr="00574B51">
        <w:rPr>
          <w:color w:val="000000" w:themeColor="text1"/>
        </w:rPr>
        <w:t>综合评分法。</w:t>
      </w:r>
    </w:p>
    <w:p w:rsidR="001E620E" w:rsidRPr="00574B51" w:rsidRDefault="001E620E">
      <w:pPr>
        <w:spacing w:line="560" w:lineRule="exact"/>
        <w:ind w:firstLine="420"/>
        <w:rPr>
          <w:color w:val="000000" w:themeColor="text1"/>
        </w:rPr>
      </w:pPr>
      <w:r w:rsidRPr="00574B51">
        <w:rPr>
          <w:color w:val="000000" w:themeColor="text1"/>
        </w:rPr>
        <w:t>满足磋商文件资格条件要求，且综合得分最高的供应商为推荐成交人。综合得分相同时，以价格较低者为推荐成交人；综合得分和价格相同时，以服务方案得分较高者为推荐成交人。</w:t>
      </w:r>
    </w:p>
    <w:p w:rsidR="00EB3265" w:rsidRPr="00574B51" w:rsidRDefault="001E620E">
      <w:pPr>
        <w:spacing w:line="560" w:lineRule="exact"/>
        <w:ind w:firstLine="420"/>
        <w:rPr>
          <w:color w:val="000000" w:themeColor="text1"/>
        </w:rPr>
      </w:pPr>
      <w:r w:rsidRPr="00574B51">
        <w:rPr>
          <w:rFonts w:hint="eastAsia"/>
          <w:color w:val="000000" w:themeColor="text1"/>
        </w:rPr>
        <w:t>资格审查：资格后审。</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1</w:t>
      </w:r>
      <w:r w:rsidRPr="00574B51">
        <w:rPr>
          <w:rFonts w:hint="eastAsia"/>
          <w:color w:val="000000" w:themeColor="text1"/>
        </w:rPr>
        <w:t>2</w:t>
      </w:r>
      <w:r w:rsidRPr="00574B51">
        <w:rPr>
          <w:color w:val="000000" w:themeColor="text1"/>
          <w:lang w:val="zh-CN"/>
        </w:rPr>
        <w:t xml:space="preserve">. </w:t>
      </w:r>
      <w:r w:rsidRPr="00574B51">
        <w:rPr>
          <w:color w:val="000000" w:themeColor="text1"/>
          <w:lang w:val="zh-CN"/>
        </w:rPr>
        <w:t>联系方式</w:t>
      </w:r>
      <w:r w:rsidRPr="00574B51">
        <w:rPr>
          <w:rFonts w:hint="eastAsia"/>
          <w:color w:val="000000" w:themeColor="text1"/>
          <w:lang w:val="zh-CN"/>
        </w:rPr>
        <w:t>：</w:t>
      </w:r>
    </w:p>
    <w:p w:rsidR="00EB3265" w:rsidRPr="00574B51" w:rsidRDefault="00DE28B6">
      <w:pPr>
        <w:spacing w:line="560" w:lineRule="exact"/>
        <w:ind w:firstLine="420"/>
        <w:rPr>
          <w:color w:val="000000" w:themeColor="text1"/>
          <w:lang w:val="zh-CN"/>
        </w:rPr>
      </w:pPr>
      <w:r>
        <w:rPr>
          <w:rFonts w:hint="eastAsia"/>
          <w:color w:val="000000" w:themeColor="text1"/>
          <w:lang w:val="zh-CN"/>
        </w:rPr>
        <w:t>采购</w:t>
      </w:r>
      <w:r w:rsidR="00303439" w:rsidRPr="00574B51">
        <w:rPr>
          <w:rFonts w:hint="eastAsia"/>
          <w:color w:val="000000" w:themeColor="text1"/>
          <w:lang w:val="zh-CN"/>
        </w:rPr>
        <w:t>人：中蓝长化工程科技有限公司</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地址：</w:t>
      </w:r>
      <w:r w:rsidRPr="00574B51">
        <w:rPr>
          <w:color w:val="000000" w:themeColor="text1"/>
          <w:lang w:val="zh-CN"/>
        </w:rPr>
        <w:t xml:space="preserve"> </w:t>
      </w:r>
      <w:r w:rsidRPr="00574B51">
        <w:rPr>
          <w:rFonts w:hint="eastAsia"/>
          <w:color w:val="000000" w:themeColor="text1"/>
          <w:lang w:val="zh-CN"/>
        </w:rPr>
        <w:t>湖南省长沙市雨花区洞井铺桃花塅路</w:t>
      </w:r>
      <w:r w:rsidRPr="00574B51">
        <w:rPr>
          <w:rFonts w:hint="eastAsia"/>
          <w:color w:val="000000" w:themeColor="text1"/>
          <w:lang w:val="zh-CN"/>
        </w:rPr>
        <w:t>3</w:t>
      </w:r>
      <w:r w:rsidRPr="00574B51">
        <w:rPr>
          <w:color w:val="000000" w:themeColor="text1"/>
          <w:lang w:val="zh-CN"/>
        </w:rPr>
        <w:t>60</w:t>
      </w:r>
      <w:r w:rsidRPr="00574B51">
        <w:rPr>
          <w:rFonts w:hint="eastAsia"/>
          <w:color w:val="000000" w:themeColor="text1"/>
          <w:lang w:val="zh-CN"/>
        </w:rPr>
        <w:t>号</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联系人：李诗白</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电话：</w:t>
      </w:r>
      <w:r w:rsidRPr="00574B51">
        <w:rPr>
          <w:color w:val="000000" w:themeColor="text1"/>
          <w:lang w:val="zh-CN"/>
        </w:rPr>
        <w:t>15386466868</w:t>
      </w:r>
    </w:p>
    <w:p w:rsidR="00EB3265" w:rsidRPr="00574B51" w:rsidRDefault="00303439">
      <w:pPr>
        <w:spacing w:line="560" w:lineRule="exact"/>
        <w:ind w:firstLine="420"/>
        <w:rPr>
          <w:color w:val="000000" w:themeColor="text1"/>
        </w:rPr>
      </w:pPr>
      <w:r w:rsidRPr="00574B51">
        <w:rPr>
          <w:rFonts w:hint="eastAsia"/>
          <w:color w:val="000000" w:themeColor="text1"/>
          <w:lang w:val="zh-CN"/>
        </w:rPr>
        <w:t>电子邮件：</w:t>
      </w:r>
      <w:r w:rsidRPr="00574B51">
        <w:rPr>
          <w:color w:val="000000" w:themeColor="text1"/>
          <w:lang w:val="zh-CN"/>
        </w:rPr>
        <w:t xml:space="preserve"> lishibai@sinochem.com</w:t>
      </w:r>
    </w:p>
    <w:p w:rsidR="00EB3265" w:rsidRPr="00574B51" w:rsidRDefault="00EB3265">
      <w:pPr>
        <w:spacing w:line="560" w:lineRule="exact"/>
        <w:ind w:firstLine="420"/>
        <w:rPr>
          <w:color w:val="000000" w:themeColor="text1"/>
        </w:rPr>
      </w:pPr>
    </w:p>
    <w:p w:rsidR="00EB3265" w:rsidRPr="00574B51" w:rsidRDefault="00EB3265">
      <w:pPr>
        <w:spacing w:line="560" w:lineRule="exact"/>
        <w:ind w:firstLine="420"/>
        <w:rPr>
          <w:color w:val="000000" w:themeColor="text1"/>
        </w:rPr>
      </w:pPr>
    </w:p>
    <w:p w:rsidR="00EB3265" w:rsidRPr="00574B51" w:rsidRDefault="00EB3265">
      <w:pPr>
        <w:spacing w:line="560" w:lineRule="exact"/>
        <w:ind w:firstLine="420"/>
        <w:rPr>
          <w:color w:val="000000" w:themeColor="text1"/>
        </w:rPr>
        <w:sectPr w:rsidR="00EB3265" w:rsidRPr="00574B51" w:rsidSect="004507B6">
          <w:footerReference w:type="default" r:id="rId11"/>
          <w:pgSz w:w="11900" w:h="16840"/>
          <w:pgMar w:top="1247" w:right="1247" w:bottom="1247" w:left="1247" w:header="720" w:footer="720" w:gutter="0"/>
          <w:pgNumType w:start="1"/>
          <w:cols w:space="720"/>
          <w:docGrid w:linePitch="286"/>
        </w:sectPr>
      </w:pPr>
    </w:p>
    <w:p w:rsidR="00EB3265" w:rsidRPr="00574B51" w:rsidRDefault="00303439">
      <w:pPr>
        <w:pStyle w:val="1"/>
        <w:spacing w:line="560" w:lineRule="exact"/>
        <w:ind w:firstLine="653"/>
        <w:rPr>
          <w:color w:val="000000" w:themeColor="text1"/>
          <w:lang w:val="zh-CN"/>
        </w:rPr>
      </w:pPr>
      <w:bookmarkStart w:id="1" w:name="_Toc10862"/>
      <w:r w:rsidRPr="00574B51">
        <w:rPr>
          <w:color w:val="000000" w:themeColor="text1"/>
          <w:lang w:val="zh-CN"/>
        </w:rPr>
        <w:lastRenderedPageBreak/>
        <w:t>第二章</w:t>
      </w:r>
      <w:r w:rsidRPr="00574B51">
        <w:rPr>
          <w:color w:val="000000" w:themeColor="text1"/>
          <w:lang w:val="zh-CN"/>
        </w:rPr>
        <w:t xml:space="preserve"> </w:t>
      </w:r>
      <w:r w:rsidRPr="00574B51">
        <w:rPr>
          <w:rFonts w:hint="eastAsia"/>
          <w:color w:val="000000" w:themeColor="text1"/>
          <w:lang w:val="zh-CN"/>
        </w:rPr>
        <w:t>磋商</w:t>
      </w:r>
      <w:r w:rsidRPr="00574B51">
        <w:rPr>
          <w:color w:val="000000" w:themeColor="text1"/>
          <w:lang w:val="zh-CN"/>
        </w:rPr>
        <w:t>资料表和供应商须知</w:t>
      </w:r>
      <w:bookmarkEnd w:id="1"/>
    </w:p>
    <w:p w:rsidR="00EB3265" w:rsidRPr="00574B51" w:rsidRDefault="00303439">
      <w:pPr>
        <w:spacing w:line="560" w:lineRule="exact"/>
        <w:ind w:firstLine="653"/>
        <w:jc w:val="center"/>
        <w:rPr>
          <w:color w:val="000000" w:themeColor="text1"/>
        </w:rPr>
      </w:pPr>
      <w:r w:rsidRPr="00574B51">
        <w:rPr>
          <w:rFonts w:hint="eastAsia"/>
          <w:b/>
          <w:bCs/>
          <w:color w:val="000000" w:themeColor="text1"/>
          <w:kern w:val="44"/>
          <w:sz w:val="32"/>
          <w:szCs w:val="32"/>
          <w:lang w:val="zh-CN"/>
        </w:rPr>
        <w:t>磋商</w:t>
      </w:r>
      <w:r w:rsidRPr="00574B51">
        <w:rPr>
          <w:b/>
          <w:bCs/>
          <w:color w:val="000000" w:themeColor="text1"/>
          <w:kern w:val="44"/>
          <w:sz w:val="32"/>
          <w:szCs w:val="32"/>
          <w:lang w:val="zh-CN"/>
        </w:rPr>
        <w:t>资料表</w:t>
      </w:r>
    </w:p>
    <w:p w:rsidR="00EB3265" w:rsidRPr="00574B51" w:rsidRDefault="00303439">
      <w:pPr>
        <w:spacing w:line="560" w:lineRule="exact"/>
        <w:ind w:firstLine="420"/>
        <w:rPr>
          <w:color w:val="000000" w:themeColor="text1"/>
          <w:sz w:val="30"/>
          <w:szCs w:val="30"/>
        </w:rPr>
      </w:pPr>
      <w:r w:rsidRPr="00574B51">
        <w:rPr>
          <w:rFonts w:hint="eastAsia"/>
          <w:color w:val="000000" w:themeColor="text1"/>
          <w:lang w:val="zh-CN"/>
        </w:rPr>
        <w:t>磋商</w:t>
      </w:r>
      <w:r w:rsidRPr="00574B51">
        <w:rPr>
          <w:color w:val="000000" w:themeColor="text1"/>
          <w:lang w:val="zh-CN"/>
        </w:rPr>
        <w:t>资料表是对供应商须知的具体说明，表格中的对应条款号是对应供应商须知中的条款编号。本表加注</w:t>
      </w:r>
      <w:r w:rsidRPr="00574B51">
        <w:rPr>
          <w:color w:val="000000" w:themeColor="text1"/>
          <w:lang w:val="zh-CN"/>
        </w:rPr>
        <w:t>“</w:t>
      </w:r>
      <w:r w:rsidRPr="00574B51">
        <w:rPr>
          <w:color w:val="000000" w:themeColor="text1"/>
        </w:rPr>
        <w:t>*”</w:t>
      </w:r>
      <w:r w:rsidRPr="00574B51">
        <w:rPr>
          <w:color w:val="000000" w:themeColor="text1"/>
          <w:lang w:val="zh-CN"/>
        </w:rPr>
        <w:t>的内容若不满足要求，将导致响应无效且不允许补正。</w:t>
      </w:r>
    </w:p>
    <w:tbl>
      <w:tblPr>
        <w:tblW w:w="9722" w:type="dxa"/>
        <w:jc w:val="center"/>
        <w:tblLayout w:type="fixed"/>
        <w:tblLook w:val="04A0" w:firstRow="1" w:lastRow="0" w:firstColumn="1" w:lastColumn="0" w:noHBand="0" w:noVBand="1"/>
      </w:tblPr>
      <w:tblGrid>
        <w:gridCol w:w="683"/>
        <w:gridCol w:w="1292"/>
        <w:gridCol w:w="992"/>
        <w:gridCol w:w="6755"/>
      </w:tblGrid>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sz w:val="22"/>
                <w:lang w:val="zh-CN"/>
              </w:rPr>
            </w:pPr>
            <w:r w:rsidRPr="00574B51">
              <w:rPr>
                <w:color w:val="000000" w:themeColor="text1"/>
                <w:lang w:val="zh-CN"/>
              </w:rPr>
              <w:t>序号</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sz w:val="22"/>
                <w:lang w:val="zh-CN"/>
              </w:rPr>
            </w:pPr>
            <w:r w:rsidRPr="00574B51">
              <w:rPr>
                <w:color w:val="000000" w:themeColor="text1"/>
                <w:lang w:val="zh-CN"/>
              </w:rPr>
              <w:t>内容</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sz w:val="22"/>
                <w:lang w:val="zh-CN"/>
              </w:rPr>
            </w:pPr>
            <w:r w:rsidRPr="00574B51">
              <w:rPr>
                <w:color w:val="000000" w:themeColor="text1"/>
                <w:lang w:val="zh-CN"/>
              </w:rPr>
              <w:t>对应条款号</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jc w:val="center"/>
              <w:rPr>
                <w:color w:val="000000" w:themeColor="text1"/>
                <w:sz w:val="22"/>
                <w:lang w:val="zh-CN"/>
              </w:rPr>
            </w:pPr>
            <w:r w:rsidRPr="00574B51">
              <w:rPr>
                <w:color w:val="000000" w:themeColor="text1"/>
                <w:lang w:val="zh-CN"/>
              </w:rPr>
              <w:t>说明与要求</w:t>
            </w:r>
          </w:p>
        </w:tc>
      </w:tr>
      <w:tr w:rsidR="00574B51" w:rsidRPr="00574B51">
        <w:trPr>
          <w:trHeight w:val="20"/>
          <w:jc w:val="center"/>
        </w:trPr>
        <w:tc>
          <w:tcPr>
            <w:tcW w:w="683" w:type="dxa"/>
            <w:tcBorders>
              <w:top w:val="single" w:sz="8" w:space="0" w:color="000000"/>
              <w:left w:val="single" w:sz="8" w:space="0" w:color="000000"/>
              <w:right w:val="single" w:sz="8" w:space="0" w:color="000000"/>
            </w:tcBorders>
            <w:vAlign w:val="center"/>
          </w:tcPr>
          <w:p w:rsidR="00EB3265" w:rsidRPr="00574B51" w:rsidRDefault="00303439">
            <w:pPr>
              <w:spacing w:line="560" w:lineRule="exact"/>
              <w:ind w:firstLine="420"/>
              <w:rPr>
                <w:color w:val="000000" w:themeColor="text1"/>
                <w:sz w:val="22"/>
                <w:lang w:val="zh-CN"/>
              </w:rPr>
            </w:pPr>
            <w:r w:rsidRPr="00574B51">
              <w:rPr>
                <w:color w:val="000000" w:themeColor="text1"/>
              </w:rPr>
              <w:t>1</w:t>
            </w:r>
          </w:p>
        </w:tc>
        <w:tc>
          <w:tcPr>
            <w:tcW w:w="1292" w:type="dxa"/>
            <w:tcBorders>
              <w:top w:val="single" w:sz="8" w:space="0" w:color="000000"/>
              <w:left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lang w:val="zh-CN"/>
              </w:rPr>
            </w:pPr>
            <w:r w:rsidRPr="00574B51">
              <w:rPr>
                <w:color w:val="000000" w:themeColor="text1"/>
                <w:lang w:val="zh-CN"/>
              </w:rPr>
              <w:t>项目</w:t>
            </w:r>
          </w:p>
          <w:p w:rsidR="00EB3265" w:rsidRPr="00574B51" w:rsidRDefault="00303439">
            <w:pPr>
              <w:spacing w:line="560" w:lineRule="exact"/>
              <w:ind w:firstLineChars="0" w:firstLine="0"/>
              <w:rPr>
                <w:color w:val="000000" w:themeColor="text1"/>
                <w:sz w:val="22"/>
                <w:lang w:val="zh-CN"/>
              </w:rPr>
            </w:pPr>
            <w:r w:rsidRPr="00574B51">
              <w:rPr>
                <w:color w:val="000000" w:themeColor="text1"/>
                <w:lang w:val="zh-CN"/>
              </w:rPr>
              <w:t>概述</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sz w:val="22"/>
                <w:lang w:val="zh-CN"/>
              </w:rPr>
            </w:pPr>
            <w:r w:rsidRPr="00574B51">
              <w:rPr>
                <w:color w:val="000000" w:themeColor="text1"/>
              </w:rPr>
              <w:t>1.1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项目名称：详见第一章磋商公告。</w:t>
            </w:r>
          </w:p>
          <w:p w:rsidR="00EB3265" w:rsidRPr="00574B51" w:rsidRDefault="00303439">
            <w:pPr>
              <w:spacing w:line="560" w:lineRule="exact"/>
              <w:ind w:firstLine="420"/>
              <w:rPr>
                <w:color w:val="000000" w:themeColor="text1"/>
                <w:lang w:val="zh-CN"/>
              </w:rPr>
            </w:pPr>
            <w:r w:rsidRPr="00574B51">
              <w:rPr>
                <w:rFonts w:hint="eastAsia"/>
                <w:color w:val="000000" w:themeColor="text1"/>
                <w:lang w:val="zh-CN"/>
              </w:rPr>
              <w:t>采购内容：详见第一章磋商公告。</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sz w:val="22"/>
                <w:lang w:val="zh-CN"/>
              </w:rPr>
            </w:pPr>
            <w:r w:rsidRPr="00574B51">
              <w:rPr>
                <w:color w:val="000000" w:themeColor="text1"/>
              </w:rPr>
              <w:t>2</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w:t>
            </w:r>
            <w:r w:rsidRPr="00574B51">
              <w:rPr>
                <w:color w:val="000000" w:themeColor="text1"/>
                <w:lang w:val="zh-CN"/>
              </w:rPr>
              <w:t>供应商的其他资格要求</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rPr>
            </w:pPr>
            <w:r w:rsidRPr="00574B51">
              <w:rPr>
                <w:color w:val="000000" w:themeColor="text1"/>
              </w:rPr>
              <w:t>2.1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rPr>
            </w:pPr>
            <w:r w:rsidRPr="00574B51">
              <w:rPr>
                <w:color w:val="000000" w:themeColor="text1"/>
              </w:rPr>
              <w:t>无。</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sz w:val="22"/>
                <w:lang w:val="zh-CN"/>
              </w:rPr>
            </w:pPr>
            <w:r w:rsidRPr="00574B51">
              <w:rPr>
                <w:color w:val="000000" w:themeColor="text1"/>
              </w:rPr>
              <w:t>3</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w:t>
            </w:r>
            <w:r w:rsidRPr="00574B51">
              <w:rPr>
                <w:color w:val="000000" w:themeColor="text1"/>
                <w:lang w:val="zh-CN"/>
              </w:rPr>
              <w:t>对联合体参与响应的要求</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rPr>
            </w:pPr>
            <w:r w:rsidRPr="00574B51">
              <w:rPr>
                <w:color w:val="000000" w:themeColor="text1"/>
              </w:rPr>
              <w:t>2.2</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left"/>
              <w:rPr>
                <w:color w:val="000000" w:themeColor="text1"/>
              </w:rPr>
            </w:pPr>
            <w:r w:rsidRPr="00574B51">
              <w:rPr>
                <w:color w:val="000000" w:themeColor="text1"/>
              </w:rPr>
              <w:t>对联合体的要求：本项目</w:t>
            </w:r>
            <w:r w:rsidRPr="00574B51">
              <w:rPr>
                <w:color w:val="000000" w:themeColor="text1"/>
                <w:u w:val="single"/>
              </w:rPr>
              <w:t>不接受</w:t>
            </w:r>
            <w:r w:rsidRPr="00574B51">
              <w:rPr>
                <w:color w:val="000000" w:themeColor="text1"/>
              </w:rPr>
              <w:t>联合体参与。</w:t>
            </w:r>
          </w:p>
          <w:p w:rsidR="00EB3265" w:rsidRPr="00574B51" w:rsidRDefault="00303439">
            <w:pPr>
              <w:spacing w:line="560" w:lineRule="exact"/>
              <w:ind w:firstLineChars="0" w:firstLine="0"/>
              <w:jc w:val="left"/>
              <w:rPr>
                <w:color w:val="000000" w:themeColor="text1"/>
              </w:rPr>
            </w:pPr>
            <w:r w:rsidRPr="00574B51">
              <w:rPr>
                <w:rFonts w:hint="eastAsia"/>
                <w:color w:val="000000" w:themeColor="text1"/>
              </w:rPr>
              <w:t>如果允许联合体，应同时要求如下：</w:t>
            </w:r>
          </w:p>
          <w:p w:rsidR="00EB3265" w:rsidRPr="00574B51" w:rsidRDefault="00303439">
            <w:pPr>
              <w:spacing w:line="560" w:lineRule="exact"/>
              <w:ind w:firstLine="420"/>
              <w:jc w:val="left"/>
              <w:rPr>
                <w:color w:val="000000" w:themeColor="text1"/>
              </w:rPr>
            </w:pPr>
            <w:r w:rsidRPr="00574B51">
              <w:rPr>
                <w:rFonts w:hint="eastAsia"/>
                <w:color w:val="000000" w:themeColor="text1"/>
              </w:rPr>
              <w:t>（</w:t>
            </w:r>
            <w:r w:rsidRPr="00574B51">
              <w:rPr>
                <w:rFonts w:hint="eastAsia"/>
                <w:color w:val="000000" w:themeColor="text1"/>
              </w:rPr>
              <w:t>1</w:t>
            </w:r>
            <w:r w:rsidRPr="00574B51">
              <w:rPr>
                <w:rFonts w:hint="eastAsia"/>
                <w:color w:val="000000" w:themeColor="text1"/>
              </w:rPr>
              <w:t>）</w:t>
            </w:r>
            <w:r w:rsidRPr="00574B51">
              <w:rPr>
                <w:rFonts w:hint="eastAsia"/>
                <w:color w:val="000000" w:themeColor="text1"/>
              </w:rPr>
              <w:tab/>
            </w:r>
            <w:r w:rsidRPr="00574B51">
              <w:rPr>
                <w:rFonts w:hint="eastAsia"/>
                <w:color w:val="000000" w:themeColor="text1"/>
              </w:rPr>
              <w:t>联合体各方应签订并提交共同响应协议，载明联合体各方承担的工作和责任；</w:t>
            </w:r>
          </w:p>
          <w:p w:rsidR="00EB3265" w:rsidRPr="00574B51" w:rsidRDefault="00303439">
            <w:pPr>
              <w:spacing w:line="560" w:lineRule="exact"/>
              <w:ind w:firstLine="420"/>
              <w:jc w:val="left"/>
              <w:rPr>
                <w:color w:val="000000" w:themeColor="text1"/>
              </w:rPr>
            </w:pPr>
            <w:r w:rsidRPr="00574B51">
              <w:rPr>
                <w:rFonts w:hint="eastAsia"/>
                <w:color w:val="000000" w:themeColor="text1"/>
              </w:rPr>
              <w:t>（</w:t>
            </w:r>
            <w:r w:rsidRPr="00574B51">
              <w:rPr>
                <w:rFonts w:hint="eastAsia"/>
                <w:color w:val="000000" w:themeColor="text1"/>
              </w:rPr>
              <w:t>2</w:t>
            </w:r>
            <w:r w:rsidRPr="00574B51">
              <w:rPr>
                <w:rFonts w:hint="eastAsia"/>
                <w:color w:val="000000" w:themeColor="text1"/>
              </w:rPr>
              <w:t>）</w:t>
            </w:r>
            <w:r w:rsidRPr="00574B51">
              <w:rPr>
                <w:rFonts w:hint="eastAsia"/>
                <w:color w:val="000000" w:themeColor="text1"/>
              </w:rPr>
              <w:tab/>
            </w:r>
            <w:r w:rsidRPr="00574B51">
              <w:rPr>
                <w:rFonts w:hint="eastAsia"/>
                <w:color w:val="000000" w:themeColor="text1"/>
              </w:rPr>
              <w:t>联合体各方签订共同响应协议后，不得再以自己名义单独参与响应，也不得组成新的联合体或参加其他联合体在本项目中响应；</w:t>
            </w:r>
          </w:p>
          <w:p w:rsidR="00EB3265" w:rsidRPr="00574B51" w:rsidRDefault="00303439">
            <w:pPr>
              <w:spacing w:line="560" w:lineRule="exact"/>
              <w:ind w:firstLine="420"/>
              <w:jc w:val="left"/>
              <w:rPr>
                <w:color w:val="000000" w:themeColor="text1"/>
              </w:rPr>
            </w:pPr>
            <w:r w:rsidRPr="00574B51">
              <w:rPr>
                <w:rFonts w:hint="eastAsia"/>
                <w:color w:val="000000" w:themeColor="text1"/>
              </w:rPr>
              <w:t>（</w:t>
            </w:r>
            <w:r w:rsidRPr="00574B51">
              <w:rPr>
                <w:rFonts w:hint="eastAsia"/>
                <w:color w:val="000000" w:themeColor="text1"/>
              </w:rPr>
              <w:t>3</w:t>
            </w:r>
            <w:r w:rsidRPr="00574B51">
              <w:rPr>
                <w:rFonts w:hint="eastAsia"/>
                <w:color w:val="000000" w:themeColor="text1"/>
              </w:rPr>
              <w:t>）</w:t>
            </w:r>
            <w:r w:rsidRPr="00574B51">
              <w:rPr>
                <w:rFonts w:hint="eastAsia"/>
                <w:color w:val="000000" w:themeColor="text1"/>
              </w:rPr>
              <w:tab/>
            </w:r>
            <w:r w:rsidRPr="00574B51">
              <w:rPr>
                <w:rFonts w:hint="eastAsia"/>
                <w:color w:val="000000" w:themeColor="text1"/>
              </w:rPr>
              <w:t>联合体各方必须指定牵头人，授权其代表所有联合体成员负责谈判和合同实施阶段的主办、协调工作，并应提交由所有联合体成员法定代表人签署的授权书。</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sz w:val="22"/>
                <w:lang w:val="zh-CN"/>
              </w:rPr>
            </w:pPr>
            <w:r w:rsidRPr="00574B51">
              <w:rPr>
                <w:color w:val="000000" w:themeColor="text1"/>
              </w:rPr>
              <w:t>4</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lang w:val="zh-CN"/>
              </w:rPr>
              <w:t>现场踏勘</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rPr>
            </w:pPr>
            <w:r w:rsidRPr="00574B51">
              <w:rPr>
                <w:color w:val="000000" w:themeColor="text1"/>
              </w:rPr>
              <w:t>7.4</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t>现场踏勘安排：无。</w:t>
            </w:r>
          </w:p>
        </w:tc>
      </w:tr>
      <w:tr w:rsidR="00574B51" w:rsidRPr="00574B51">
        <w:trPr>
          <w:trHeight w:val="56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sz w:val="22"/>
                <w:lang w:val="zh-CN"/>
              </w:rPr>
            </w:pPr>
            <w:r w:rsidRPr="00574B51">
              <w:rPr>
                <w:color w:val="000000" w:themeColor="text1"/>
              </w:rPr>
              <w:t>5</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lang w:val="zh-CN"/>
              </w:rPr>
              <w:t>答疑会</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rPr>
            </w:pPr>
            <w:r w:rsidRPr="00574B51">
              <w:rPr>
                <w:color w:val="000000" w:themeColor="text1"/>
              </w:rPr>
              <w:t>7.5</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t>答疑会安排：无。</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sz w:val="22"/>
                <w:lang w:val="zh-CN"/>
              </w:rPr>
            </w:pPr>
            <w:r w:rsidRPr="00574B51">
              <w:rPr>
                <w:color w:val="000000" w:themeColor="text1"/>
              </w:rPr>
              <w:t>6</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lang w:val="zh-CN"/>
              </w:rPr>
            </w:pPr>
            <w:r w:rsidRPr="00574B51">
              <w:rPr>
                <w:color w:val="000000" w:themeColor="text1"/>
              </w:rPr>
              <w:t>*</w:t>
            </w:r>
            <w:r w:rsidRPr="00574B51">
              <w:rPr>
                <w:rFonts w:hint="eastAsia"/>
                <w:color w:val="000000" w:themeColor="text1"/>
                <w:lang w:val="zh-CN"/>
              </w:rPr>
              <w:t>资格</w:t>
            </w:r>
            <w:r w:rsidRPr="00574B51">
              <w:rPr>
                <w:color w:val="000000" w:themeColor="text1"/>
                <w:lang w:val="zh-CN"/>
              </w:rPr>
              <w:t>条件</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rPr>
            </w:pPr>
            <w:r w:rsidRPr="00574B51">
              <w:rPr>
                <w:color w:val="000000" w:themeColor="text1"/>
              </w:rPr>
              <w:t>9.1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Cs w:val="20"/>
              </w:rPr>
            </w:pPr>
            <w:r w:rsidRPr="00574B51">
              <w:rPr>
                <w:rFonts w:hint="eastAsia"/>
                <w:color w:val="000000" w:themeColor="text1"/>
                <w:lang w:val="zh-CN"/>
              </w:rPr>
              <w:t>详见第一章磋商公告</w:t>
            </w:r>
            <w:r w:rsidRPr="00574B51">
              <w:rPr>
                <w:rFonts w:hint="eastAsia"/>
                <w:color w:val="000000" w:themeColor="text1"/>
                <w:szCs w:val="20"/>
              </w:rPr>
              <w:t>。</w:t>
            </w:r>
          </w:p>
        </w:tc>
      </w:tr>
      <w:tr w:rsidR="00574B51" w:rsidRPr="00574B51">
        <w:trPr>
          <w:trHeight w:val="20"/>
          <w:jc w:val="center"/>
        </w:trPr>
        <w:tc>
          <w:tcPr>
            <w:tcW w:w="683" w:type="dxa"/>
            <w:tcBorders>
              <w:left w:val="single" w:sz="8" w:space="0" w:color="000000"/>
              <w:bottom w:val="single" w:sz="8" w:space="0" w:color="000000"/>
              <w:right w:val="single" w:sz="8" w:space="0" w:color="000000"/>
            </w:tcBorders>
            <w:vAlign w:val="center"/>
          </w:tcPr>
          <w:p w:rsidR="00EB3265" w:rsidRPr="00574B51" w:rsidRDefault="00303439">
            <w:pPr>
              <w:spacing w:line="560" w:lineRule="exact"/>
              <w:ind w:firstLine="420"/>
              <w:rPr>
                <w:color w:val="000000" w:themeColor="text1"/>
              </w:rPr>
            </w:pPr>
            <w:r w:rsidRPr="00574B51">
              <w:rPr>
                <w:rFonts w:hint="eastAsia"/>
                <w:color w:val="000000" w:themeColor="text1"/>
              </w:rPr>
              <w:t>7</w:t>
            </w:r>
          </w:p>
        </w:tc>
        <w:tc>
          <w:tcPr>
            <w:tcW w:w="1292" w:type="dxa"/>
            <w:tcBorders>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rFonts w:hint="eastAsia"/>
                <w:color w:val="000000" w:themeColor="text1"/>
              </w:rPr>
              <w:t>《响应文</w:t>
            </w:r>
            <w:r w:rsidRPr="00574B51">
              <w:rPr>
                <w:rFonts w:hint="eastAsia"/>
                <w:color w:val="000000" w:themeColor="text1"/>
              </w:rPr>
              <w:lastRenderedPageBreak/>
              <w:t>件》的式样和签署</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jc w:val="center"/>
              <w:rPr>
                <w:color w:val="000000" w:themeColor="text1"/>
              </w:rPr>
            </w:pPr>
            <w:r w:rsidRPr="00574B51">
              <w:rPr>
                <w:color w:val="000000" w:themeColor="text1"/>
              </w:rPr>
              <w:lastRenderedPageBreak/>
              <w:t>10.2</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t>要求供应商提供纸质响应文件：</w:t>
            </w:r>
          </w:p>
          <w:p w:rsidR="00EB3265" w:rsidRPr="00574B51" w:rsidRDefault="00303439">
            <w:pPr>
              <w:spacing w:line="560" w:lineRule="exact"/>
              <w:ind w:firstLineChars="0" w:firstLine="0"/>
              <w:rPr>
                <w:color w:val="000000" w:themeColor="text1"/>
              </w:rPr>
            </w:pPr>
            <w:r w:rsidRPr="00574B51">
              <w:rPr>
                <w:color w:val="000000" w:themeColor="text1"/>
              </w:rPr>
              <w:lastRenderedPageBreak/>
              <w:t>纸质响应文件：</w:t>
            </w:r>
            <w:r w:rsidRPr="00574B51">
              <w:rPr>
                <w:color w:val="000000" w:themeColor="text1"/>
              </w:rPr>
              <w:t>5</w:t>
            </w:r>
            <w:r w:rsidRPr="00574B51">
              <w:rPr>
                <w:color w:val="000000" w:themeColor="text1"/>
              </w:rPr>
              <w:t>份纸质响应文件（</w:t>
            </w:r>
            <w:r w:rsidRPr="00574B51">
              <w:rPr>
                <w:color w:val="000000" w:themeColor="text1"/>
              </w:rPr>
              <w:t>1</w:t>
            </w:r>
            <w:r w:rsidRPr="00574B51">
              <w:rPr>
                <w:color w:val="000000" w:themeColor="text1"/>
              </w:rPr>
              <w:t>正</w:t>
            </w:r>
            <w:r w:rsidRPr="00574B51">
              <w:rPr>
                <w:color w:val="000000" w:themeColor="text1"/>
              </w:rPr>
              <w:t>4</w:t>
            </w:r>
            <w:r w:rsidRPr="00574B51">
              <w:rPr>
                <w:color w:val="000000" w:themeColor="text1"/>
              </w:rPr>
              <w:t>副）</w:t>
            </w:r>
            <w:r w:rsidRPr="00574B51">
              <w:rPr>
                <w:rFonts w:hint="eastAsia"/>
                <w:color w:val="000000" w:themeColor="text1"/>
              </w:rPr>
              <w:t>。</w:t>
            </w:r>
            <w:r w:rsidRPr="00574B51">
              <w:rPr>
                <w:color w:val="000000" w:themeColor="text1"/>
              </w:rPr>
              <w:t>电子响应文件：</w:t>
            </w:r>
            <w:r w:rsidRPr="00574B51">
              <w:rPr>
                <w:color w:val="000000" w:themeColor="text1"/>
              </w:rPr>
              <w:t>1</w:t>
            </w:r>
            <w:r w:rsidRPr="00574B51">
              <w:rPr>
                <w:color w:val="000000" w:themeColor="text1"/>
              </w:rPr>
              <w:t>份电子介质响应文件（</w:t>
            </w:r>
            <w:r w:rsidRPr="00574B51">
              <w:rPr>
                <w:color w:val="000000" w:themeColor="text1"/>
              </w:rPr>
              <w:t>U</w:t>
            </w:r>
            <w:r w:rsidRPr="00574B51">
              <w:rPr>
                <w:color w:val="000000" w:themeColor="text1"/>
              </w:rPr>
              <w:t>盘，</w:t>
            </w:r>
            <w:r w:rsidRPr="00574B51">
              <w:rPr>
                <w:color w:val="000000" w:themeColor="text1"/>
              </w:rPr>
              <w:t>pdf</w:t>
            </w:r>
            <w:r w:rsidRPr="00574B51">
              <w:rPr>
                <w:color w:val="000000" w:themeColor="text1"/>
              </w:rPr>
              <w:t>格式电子版</w:t>
            </w:r>
            <w:r w:rsidRPr="00574B51">
              <w:rPr>
                <w:rFonts w:hint="eastAsia"/>
                <w:color w:val="000000" w:themeColor="text1"/>
              </w:rPr>
              <w:t>（加盖公章）</w:t>
            </w:r>
            <w:r w:rsidRPr="00574B51">
              <w:rPr>
                <w:color w:val="000000" w:themeColor="text1"/>
              </w:rPr>
              <w:t>响应文件）。</w:t>
            </w:r>
          </w:p>
          <w:p w:rsidR="00EB3265" w:rsidRPr="00574B51" w:rsidRDefault="00303439" w:rsidP="001E620E">
            <w:pPr>
              <w:spacing w:line="560" w:lineRule="exact"/>
              <w:ind w:firstLineChars="0" w:firstLine="0"/>
              <w:rPr>
                <w:b/>
                <w:bCs/>
                <w:color w:val="000000" w:themeColor="text1"/>
              </w:rPr>
            </w:pPr>
            <w:r w:rsidRPr="00574B51">
              <w:rPr>
                <w:rFonts w:hint="eastAsia"/>
                <w:b/>
                <w:bCs/>
                <w:color w:val="000000" w:themeColor="text1"/>
              </w:rPr>
              <w:t>响应文件需按照技术文件、商务文件及报价文件分开装订成册、分开密封，商务文件中不体现报价。</w:t>
            </w:r>
          </w:p>
          <w:p w:rsidR="00EB3265" w:rsidRPr="00574B51" w:rsidRDefault="00303439">
            <w:pPr>
              <w:spacing w:line="560" w:lineRule="exact"/>
              <w:ind w:firstLineChars="0" w:firstLine="0"/>
              <w:rPr>
                <w:color w:val="000000" w:themeColor="text1"/>
              </w:rPr>
            </w:pPr>
            <w:r w:rsidRPr="00574B51">
              <w:rPr>
                <w:color w:val="000000" w:themeColor="text1"/>
              </w:rPr>
              <w:t>递交截止时间：同电子版响应文件递交截止时间。</w:t>
            </w:r>
          </w:p>
          <w:p w:rsidR="00EB3265" w:rsidRPr="00574B51" w:rsidRDefault="00303439">
            <w:pPr>
              <w:spacing w:line="560" w:lineRule="exact"/>
              <w:ind w:firstLineChars="0" w:firstLine="0"/>
              <w:rPr>
                <w:color w:val="000000" w:themeColor="text1"/>
              </w:rPr>
            </w:pPr>
            <w:r w:rsidRPr="00574B51">
              <w:rPr>
                <w:color w:val="000000" w:themeColor="text1"/>
              </w:rPr>
              <w:t>递交方式：</w:t>
            </w:r>
            <w:r w:rsidRPr="00574B51">
              <w:rPr>
                <w:rFonts w:hint="eastAsia"/>
                <w:color w:val="000000" w:themeColor="text1"/>
              </w:rPr>
              <w:t>现场递交</w:t>
            </w:r>
          </w:p>
          <w:p w:rsidR="00EB3265" w:rsidRPr="00574B51" w:rsidRDefault="00303439">
            <w:pPr>
              <w:spacing w:line="560" w:lineRule="exact"/>
              <w:ind w:firstLineChars="0" w:firstLine="0"/>
              <w:rPr>
                <w:color w:val="000000" w:themeColor="text1"/>
              </w:rPr>
            </w:pPr>
            <w:r w:rsidRPr="00574B51">
              <w:rPr>
                <w:color w:val="000000" w:themeColor="text1"/>
              </w:rPr>
              <w:t>当纸质、电子响应文件不一致时，以</w:t>
            </w:r>
            <w:r w:rsidRPr="00574B51">
              <w:rPr>
                <w:rFonts w:hint="eastAsia"/>
                <w:color w:val="000000" w:themeColor="text1"/>
              </w:rPr>
              <w:t>纸质文件为准</w:t>
            </w:r>
            <w:r w:rsidRPr="00574B51">
              <w:rPr>
                <w:color w:val="000000" w:themeColor="text1"/>
              </w:rPr>
              <w:t>。</w:t>
            </w:r>
          </w:p>
          <w:p w:rsidR="00EB3265" w:rsidRPr="00574B51" w:rsidRDefault="00303439">
            <w:pPr>
              <w:spacing w:line="560" w:lineRule="exact"/>
              <w:ind w:firstLineChars="0" w:firstLine="0"/>
              <w:rPr>
                <w:color w:val="000000" w:themeColor="text1"/>
              </w:rPr>
            </w:pPr>
            <w:r w:rsidRPr="00574B51">
              <w:rPr>
                <w:color w:val="000000" w:themeColor="text1"/>
              </w:rPr>
              <w:t>纸质版文件封套上应载明的信息：</w:t>
            </w:r>
          </w:p>
          <w:p w:rsidR="00EB3265" w:rsidRPr="00574B51" w:rsidRDefault="00303439">
            <w:pPr>
              <w:spacing w:line="560" w:lineRule="exact"/>
              <w:ind w:firstLineChars="0" w:firstLine="0"/>
              <w:rPr>
                <w:color w:val="000000" w:themeColor="text1"/>
              </w:rPr>
            </w:pPr>
            <w:r w:rsidRPr="00574B51">
              <w:rPr>
                <w:color w:val="000000" w:themeColor="text1"/>
              </w:rPr>
              <w:t>项目名称：</w:t>
            </w:r>
            <w:r w:rsidRPr="00574B51">
              <w:rPr>
                <w:rFonts w:hint="eastAsia"/>
                <w:color w:val="000000" w:themeColor="text1"/>
              </w:rPr>
              <w:t>青海盐湖工业股份有限公司</w:t>
            </w:r>
            <w:r w:rsidRPr="00574B51">
              <w:rPr>
                <w:rFonts w:hint="eastAsia"/>
                <w:color w:val="000000" w:themeColor="text1"/>
              </w:rPr>
              <w:t>4</w:t>
            </w:r>
            <w:r w:rsidRPr="00574B51">
              <w:rPr>
                <w:rFonts w:hint="eastAsia"/>
                <w:color w:val="000000" w:themeColor="text1"/>
              </w:rPr>
              <w:t>万吨</w:t>
            </w:r>
            <w:r w:rsidRPr="00574B51">
              <w:rPr>
                <w:rFonts w:hint="eastAsia"/>
                <w:color w:val="000000" w:themeColor="text1"/>
              </w:rPr>
              <w:t>/</w:t>
            </w:r>
            <w:r w:rsidRPr="00574B51">
              <w:rPr>
                <w:rFonts w:hint="eastAsia"/>
                <w:color w:val="000000" w:themeColor="text1"/>
              </w:rPr>
              <w:t>年基础锂盐一体化项目吸附提锂装置（</w:t>
            </w:r>
            <w:r w:rsidRPr="00574B51">
              <w:rPr>
                <w:rFonts w:hint="eastAsia"/>
                <w:color w:val="000000" w:themeColor="text1"/>
              </w:rPr>
              <w:t>E</w:t>
            </w:r>
            <w:r w:rsidRPr="00574B51">
              <w:rPr>
                <w:color w:val="000000" w:themeColor="text1"/>
              </w:rPr>
              <w:t>PC</w:t>
            </w:r>
            <w:r w:rsidRPr="00574B51">
              <w:rPr>
                <w:rFonts w:hint="eastAsia"/>
                <w:color w:val="000000" w:themeColor="text1"/>
              </w:rPr>
              <w:t>）总承包</w:t>
            </w:r>
          </w:p>
          <w:p w:rsidR="00EB3265" w:rsidRPr="00574B51" w:rsidRDefault="00303439">
            <w:pPr>
              <w:spacing w:line="560" w:lineRule="exact"/>
              <w:ind w:firstLineChars="0" w:firstLine="0"/>
              <w:rPr>
                <w:color w:val="000000" w:themeColor="text1"/>
              </w:rPr>
            </w:pPr>
            <w:r w:rsidRPr="00574B51">
              <w:rPr>
                <w:rFonts w:hint="eastAsia"/>
                <w:color w:val="000000" w:themeColor="text1"/>
              </w:rPr>
              <w:t>采购</w:t>
            </w:r>
            <w:r w:rsidRPr="00574B51">
              <w:rPr>
                <w:color w:val="000000" w:themeColor="text1"/>
              </w:rPr>
              <w:t>编号：</w:t>
            </w:r>
            <w:r w:rsidRPr="00574B51">
              <w:rPr>
                <w:rFonts w:hint="eastAsia"/>
                <w:color w:val="000000" w:themeColor="text1"/>
              </w:rPr>
              <w:t>2</w:t>
            </w:r>
            <w:r w:rsidRPr="00574B51">
              <w:rPr>
                <w:color w:val="000000" w:themeColor="text1"/>
              </w:rPr>
              <w:t>3B01</w:t>
            </w:r>
          </w:p>
          <w:p w:rsidR="00EB3265" w:rsidRPr="00574B51" w:rsidRDefault="00303439">
            <w:pPr>
              <w:spacing w:line="560" w:lineRule="exact"/>
              <w:ind w:firstLineChars="0" w:firstLine="0"/>
              <w:rPr>
                <w:color w:val="000000" w:themeColor="text1"/>
              </w:rPr>
            </w:pPr>
            <w:r w:rsidRPr="00574B51">
              <w:rPr>
                <w:color w:val="000000" w:themeColor="text1"/>
              </w:rPr>
              <w:t>供应商名称：</w:t>
            </w:r>
          </w:p>
          <w:p w:rsidR="00EB3265" w:rsidRPr="00574B51" w:rsidRDefault="00303439" w:rsidP="00D97F64">
            <w:pPr>
              <w:spacing w:line="560" w:lineRule="exact"/>
              <w:ind w:firstLineChars="0" w:firstLine="0"/>
              <w:rPr>
                <w:color w:val="000000" w:themeColor="text1"/>
              </w:rPr>
            </w:pPr>
            <w:r w:rsidRPr="00574B51">
              <w:rPr>
                <w:color w:val="000000" w:themeColor="text1"/>
              </w:rPr>
              <w:t>在</w:t>
            </w:r>
            <w:r w:rsidRPr="00574B51">
              <w:rPr>
                <w:rFonts w:hint="eastAsia"/>
                <w:color w:val="000000" w:themeColor="text1"/>
              </w:rPr>
              <w:t>202</w:t>
            </w:r>
            <w:r w:rsidRPr="00574B51">
              <w:rPr>
                <w:color w:val="000000" w:themeColor="text1"/>
              </w:rPr>
              <w:t>4</w:t>
            </w:r>
            <w:r w:rsidRPr="00574B51">
              <w:rPr>
                <w:rFonts w:hint="eastAsia"/>
                <w:color w:val="000000" w:themeColor="text1"/>
              </w:rPr>
              <w:t>年</w:t>
            </w:r>
            <w:r w:rsidR="00D97F64" w:rsidRPr="00574B51">
              <w:rPr>
                <w:color w:val="000000" w:themeColor="text1"/>
              </w:rPr>
              <w:t>12</w:t>
            </w:r>
            <w:r w:rsidRPr="00574B51">
              <w:rPr>
                <w:rFonts w:hint="eastAsia"/>
                <w:color w:val="000000" w:themeColor="text1"/>
              </w:rPr>
              <w:t>月</w:t>
            </w:r>
            <w:r w:rsidR="00427AF7">
              <w:rPr>
                <w:color w:val="000000" w:themeColor="text1"/>
              </w:rPr>
              <w:t>13</w:t>
            </w:r>
            <w:r w:rsidRPr="00574B51">
              <w:rPr>
                <w:rFonts w:hint="eastAsia"/>
                <w:color w:val="000000" w:themeColor="text1"/>
              </w:rPr>
              <w:t>日</w:t>
            </w:r>
            <w:r w:rsidR="001E6396" w:rsidRPr="00574B51">
              <w:rPr>
                <w:color w:val="000000" w:themeColor="text1"/>
              </w:rPr>
              <w:t>9</w:t>
            </w:r>
            <w:r w:rsidR="001E6396" w:rsidRPr="00574B51">
              <w:rPr>
                <w:rFonts w:hint="eastAsia"/>
                <w:color w:val="000000" w:themeColor="text1"/>
              </w:rPr>
              <w:t>:</w:t>
            </w:r>
            <w:r w:rsidR="00D97F64" w:rsidRPr="00574B51">
              <w:rPr>
                <w:color w:val="000000" w:themeColor="text1"/>
              </w:rPr>
              <w:t>3</w:t>
            </w:r>
            <w:r w:rsidR="001E6396" w:rsidRPr="00574B51">
              <w:rPr>
                <w:color w:val="000000" w:themeColor="text1"/>
              </w:rPr>
              <w:t>0</w:t>
            </w:r>
            <w:r w:rsidRPr="00574B51">
              <w:rPr>
                <w:rFonts w:hint="eastAsia"/>
                <w:color w:val="000000" w:themeColor="text1"/>
              </w:rPr>
              <w:t>分</w:t>
            </w:r>
            <w:r w:rsidRPr="00574B51">
              <w:rPr>
                <w:color w:val="000000" w:themeColor="text1"/>
              </w:rPr>
              <w:t>（北京时间）时前不得开启</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lastRenderedPageBreak/>
              <w:t>9</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lang w:val="zh-CN"/>
              </w:rPr>
              <w:t>报价方式</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11.1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rPr>
            </w:pPr>
            <w:r w:rsidRPr="00574B51">
              <w:rPr>
                <w:rFonts w:hint="eastAsia"/>
                <w:color w:val="000000" w:themeColor="text1"/>
                <w:lang w:val="zh-CN"/>
              </w:rPr>
              <w:t>服务总价</w:t>
            </w:r>
            <w:r w:rsidRPr="00574B51">
              <w:rPr>
                <w:color w:val="000000" w:themeColor="text1"/>
                <w:lang w:val="zh-CN"/>
              </w:rPr>
              <w:t>(</w:t>
            </w:r>
            <w:r w:rsidRPr="00574B51">
              <w:rPr>
                <w:color w:val="000000" w:themeColor="text1"/>
                <w:lang w:val="zh-CN"/>
              </w:rPr>
              <w:t>含</w:t>
            </w:r>
            <w:r w:rsidRPr="00574B51">
              <w:rPr>
                <w:rFonts w:hint="eastAsia"/>
                <w:color w:val="000000" w:themeColor="text1"/>
                <w:lang w:val="zh-CN"/>
              </w:rPr>
              <w:t>调试费、运费、卸车费、</w:t>
            </w:r>
            <w:r w:rsidRPr="00574B51">
              <w:rPr>
                <w:color w:val="000000" w:themeColor="text1"/>
                <w:lang w:val="zh-CN"/>
              </w:rPr>
              <w:t>3</w:t>
            </w:r>
            <w:r w:rsidRPr="00574B51">
              <w:rPr>
                <w:color w:val="000000" w:themeColor="text1"/>
                <w:lang w:val="zh-CN"/>
              </w:rPr>
              <w:t>个月的保运</w:t>
            </w:r>
            <w:r w:rsidRPr="00574B51">
              <w:rPr>
                <w:rFonts w:hint="eastAsia"/>
                <w:color w:val="000000" w:themeColor="text1"/>
                <w:lang w:val="zh-CN"/>
              </w:rPr>
              <w:t>及税金</w:t>
            </w:r>
            <w:r w:rsidRPr="00574B51">
              <w:rPr>
                <w:color w:val="000000" w:themeColor="text1"/>
                <w:lang w:val="zh-CN"/>
              </w:rPr>
              <w:t>)</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lang w:val="zh-CN"/>
              </w:rPr>
            </w:pPr>
            <w:r w:rsidRPr="00574B51">
              <w:rPr>
                <w:color w:val="000000" w:themeColor="text1"/>
                <w:lang w:val="zh-CN"/>
              </w:rPr>
              <w:t>*</w:t>
            </w:r>
            <w:r w:rsidRPr="00574B51">
              <w:rPr>
                <w:color w:val="000000" w:themeColor="text1"/>
                <w:lang w:val="zh-CN"/>
              </w:rPr>
              <w:t>有效期</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t>12.1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lang w:val="zh-CN"/>
              </w:rPr>
            </w:pPr>
            <w:r w:rsidRPr="00574B51">
              <w:rPr>
                <w:color w:val="000000" w:themeColor="text1"/>
                <w:lang w:val="zh-CN"/>
              </w:rPr>
              <w:t>自响应文件递交截止日期起</w:t>
            </w:r>
            <w:r w:rsidRPr="00574B51">
              <w:rPr>
                <w:color w:val="000000" w:themeColor="text1"/>
                <w:lang w:val="zh-CN"/>
              </w:rPr>
              <w:t>90</w:t>
            </w:r>
            <w:r w:rsidRPr="00574B51">
              <w:rPr>
                <w:color w:val="000000" w:themeColor="text1"/>
                <w:lang w:val="zh-CN"/>
              </w:rPr>
              <w:t>天。</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11</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lang w:val="zh-CN"/>
              </w:rPr>
              <w:t>*</w:t>
            </w:r>
            <w:r w:rsidRPr="00574B51">
              <w:rPr>
                <w:rFonts w:hint="eastAsia"/>
                <w:color w:val="000000" w:themeColor="text1"/>
                <w:lang w:val="zh-CN"/>
              </w:rPr>
              <w:t>磋商</w:t>
            </w:r>
            <w:r w:rsidRPr="00574B51">
              <w:rPr>
                <w:color w:val="000000" w:themeColor="text1"/>
                <w:lang w:val="zh-CN"/>
              </w:rPr>
              <w:t>保证金</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12.3</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4507B6" w:rsidRDefault="00303439">
            <w:pPr>
              <w:spacing w:line="560" w:lineRule="exact"/>
              <w:ind w:firstLineChars="0" w:firstLine="0"/>
              <w:rPr>
                <w:b/>
                <w:bCs/>
                <w:color w:val="000000" w:themeColor="text1"/>
                <w:lang w:val="zh-CN"/>
              </w:rPr>
            </w:pPr>
            <w:r w:rsidRPr="004507B6">
              <w:rPr>
                <w:rFonts w:hint="eastAsia"/>
                <w:b/>
                <w:bCs/>
                <w:color w:val="000000" w:themeColor="text1"/>
                <w:lang w:val="zh-CN"/>
              </w:rPr>
              <w:t>磋商保证金金额：</w:t>
            </w:r>
            <w:r w:rsidR="00D97F64" w:rsidRPr="004507B6">
              <w:rPr>
                <w:b/>
                <w:bCs/>
                <w:color w:val="000000" w:themeColor="text1"/>
                <w:lang w:val="zh-CN"/>
              </w:rPr>
              <w:t>5</w:t>
            </w:r>
            <w:r w:rsidRPr="004507B6">
              <w:rPr>
                <w:b/>
                <w:bCs/>
                <w:color w:val="000000" w:themeColor="text1"/>
                <w:lang w:val="zh-CN"/>
              </w:rPr>
              <w:t>000</w:t>
            </w:r>
            <w:r w:rsidRPr="004507B6">
              <w:rPr>
                <w:rFonts w:hint="eastAsia"/>
                <w:b/>
                <w:bCs/>
                <w:color w:val="000000" w:themeColor="text1"/>
                <w:lang w:val="zh-CN"/>
              </w:rPr>
              <w:t>元</w:t>
            </w:r>
          </w:p>
          <w:p w:rsidR="00EB3265" w:rsidRPr="004507B6" w:rsidRDefault="00303439">
            <w:pPr>
              <w:spacing w:line="560" w:lineRule="exact"/>
              <w:ind w:firstLineChars="0" w:firstLine="0"/>
              <w:rPr>
                <w:b/>
                <w:bCs/>
                <w:color w:val="000000" w:themeColor="text1"/>
                <w:lang w:val="zh-CN"/>
              </w:rPr>
            </w:pPr>
            <w:r w:rsidRPr="004507B6">
              <w:rPr>
                <w:rFonts w:hint="eastAsia"/>
                <w:b/>
                <w:bCs/>
                <w:color w:val="000000" w:themeColor="text1"/>
                <w:lang w:val="zh-CN"/>
              </w:rPr>
              <w:t>供应商须以单位名义，从供应商的基本账户按照电汇方式汇至磋商保证金收款账户，否则响应将被否决。</w:t>
            </w:r>
          </w:p>
          <w:p w:rsidR="00EB3265" w:rsidRPr="004507B6" w:rsidRDefault="00303439">
            <w:pPr>
              <w:spacing w:line="560" w:lineRule="exact"/>
              <w:ind w:firstLine="428"/>
              <w:rPr>
                <w:b/>
                <w:bCs/>
                <w:color w:val="000000" w:themeColor="text1"/>
              </w:rPr>
            </w:pPr>
            <w:r w:rsidRPr="004507B6">
              <w:rPr>
                <w:rFonts w:hint="eastAsia"/>
                <w:b/>
                <w:bCs/>
                <w:color w:val="000000" w:themeColor="text1"/>
              </w:rPr>
              <w:t>开户银行：长沙市建行井湾子支行</w:t>
            </w:r>
          </w:p>
          <w:p w:rsidR="00EB3265" w:rsidRPr="004507B6" w:rsidRDefault="00303439">
            <w:pPr>
              <w:spacing w:line="560" w:lineRule="exact"/>
              <w:ind w:firstLine="428"/>
              <w:rPr>
                <w:b/>
                <w:bCs/>
                <w:color w:val="000000" w:themeColor="text1"/>
              </w:rPr>
            </w:pPr>
            <w:r w:rsidRPr="004507B6">
              <w:rPr>
                <w:rFonts w:hint="eastAsia"/>
                <w:b/>
                <w:bCs/>
                <w:color w:val="000000" w:themeColor="text1"/>
              </w:rPr>
              <w:t>开户名称：中蓝长化</w:t>
            </w:r>
            <w:r w:rsidRPr="004507B6">
              <w:rPr>
                <w:b/>
                <w:bCs/>
                <w:color w:val="000000" w:themeColor="text1"/>
              </w:rPr>
              <w:t>工程科技有限公司</w:t>
            </w:r>
          </w:p>
          <w:p w:rsidR="00EB3265" w:rsidRPr="004507B6" w:rsidRDefault="00303439">
            <w:pPr>
              <w:spacing w:line="560" w:lineRule="exact"/>
              <w:ind w:firstLine="428"/>
              <w:rPr>
                <w:b/>
                <w:bCs/>
                <w:color w:val="000000" w:themeColor="text1"/>
              </w:rPr>
            </w:pPr>
            <w:r w:rsidRPr="004507B6">
              <w:rPr>
                <w:rFonts w:hint="eastAsia"/>
                <w:b/>
                <w:bCs/>
                <w:color w:val="000000" w:themeColor="text1"/>
              </w:rPr>
              <w:t>帐</w:t>
            </w:r>
            <w:r w:rsidRPr="004507B6">
              <w:rPr>
                <w:b/>
                <w:bCs/>
                <w:color w:val="000000" w:themeColor="text1"/>
              </w:rPr>
              <w:t xml:space="preserve">    </w:t>
            </w:r>
            <w:r w:rsidRPr="004507B6">
              <w:rPr>
                <w:rFonts w:hint="eastAsia"/>
                <w:b/>
                <w:bCs/>
                <w:color w:val="000000" w:themeColor="text1"/>
              </w:rPr>
              <w:t>号：</w:t>
            </w:r>
            <w:r w:rsidRPr="004507B6">
              <w:rPr>
                <w:rFonts w:hint="eastAsia"/>
                <w:b/>
                <w:bCs/>
                <w:color w:val="000000" w:themeColor="text1"/>
              </w:rPr>
              <w:t>43001531061050000887</w:t>
            </w:r>
          </w:p>
          <w:p w:rsidR="00EB3265" w:rsidRPr="004507B6" w:rsidRDefault="00303439">
            <w:pPr>
              <w:spacing w:line="560" w:lineRule="exact"/>
              <w:ind w:firstLineChars="0" w:firstLine="0"/>
              <w:rPr>
                <w:b/>
                <w:bCs/>
                <w:color w:val="000000" w:themeColor="text1"/>
                <w:lang w:val="zh-CN"/>
              </w:rPr>
            </w:pPr>
            <w:r w:rsidRPr="004507B6">
              <w:rPr>
                <w:rFonts w:hint="eastAsia"/>
                <w:b/>
                <w:bCs/>
                <w:color w:val="000000" w:themeColor="text1"/>
                <w:lang w:val="zh-CN"/>
              </w:rPr>
              <w:t>注</w:t>
            </w:r>
            <w:r w:rsidRPr="004507B6">
              <w:rPr>
                <w:rFonts w:hint="eastAsia"/>
                <w:b/>
                <w:bCs/>
                <w:color w:val="000000" w:themeColor="text1"/>
                <w:lang w:val="zh-CN"/>
              </w:rPr>
              <w:t>1</w:t>
            </w:r>
            <w:r w:rsidRPr="004507B6">
              <w:rPr>
                <w:rFonts w:hint="eastAsia"/>
                <w:b/>
                <w:bCs/>
                <w:color w:val="000000" w:themeColor="text1"/>
                <w:lang w:val="zh-CN"/>
              </w:rPr>
              <w:t>：磋商保证金电汇底单复印件需装订在响应文件中。</w:t>
            </w:r>
          </w:p>
          <w:p w:rsidR="00EB3265" w:rsidRPr="004507B6" w:rsidRDefault="00303439">
            <w:pPr>
              <w:spacing w:line="560" w:lineRule="exact"/>
              <w:ind w:firstLineChars="0" w:firstLine="0"/>
              <w:rPr>
                <w:b/>
                <w:bCs/>
                <w:color w:val="000000" w:themeColor="text1"/>
                <w:lang w:val="zh-CN"/>
              </w:rPr>
            </w:pPr>
            <w:r w:rsidRPr="004507B6">
              <w:rPr>
                <w:rFonts w:hint="eastAsia"/>
                <w:b/>
                <w:bCs/>
                <w:color w:val="000000" w:themeColor="text1"/>
                <w:lang w:val="zh-CN"/>
              </w:rPr>
              <w:t>注</w:t>
            </w:r>
            <w:r w:rsidRPr="004507B6">
              <w:rPr>
                <w:rFonts w:hint="eastAsia"/>
                <w:b/>
                <w:bCs/>
                <w:color w:val="000000" w:themeColor="text1"/>
                <w:lang w:val="zh-CN"/>
              </w:rPr>
              <w:t>2</w:t>
            </w:r>
            <w:r w:rsidRPr="004507B6">
              <w:rPr>
                <w:rFonts w:hint="eastAsia"/>
                <w:b/>
                <w:bCs/>
                <w:color w:val="000000" w:themeColor="text1"/>
                <w:lang w:val="zh-CN"/>
              </w:rPr>
              <w:t>：磋商保证金应当从其基本账户转出并在谈判有效期截止日内有效。</w:t>
            </w:r>
          </w:p>
          <w:p w:rsidR="00EB3265" w:rsidRPr="004507B6" w:rsidRDefault="00303439">
            <w:pPr>
              <w:spacing w:line="560" w:lineRule="exact"/>
              <w:ind w:firstLineChars="0" w:firstLine="0"/>
              <w:rPr>
                <w:b/>
                <w:bCs/>
                <w:color w:val="000000" w:themeColor="text1"/>
                <w:lang w:val="zh-CN"/>
              </w:rPr>
            </w:pPr>
            <w:r w:rsidRPr="004507B6">
              <w:rPr>
                <w:rFonts w:hint="eastAsia"/>
                <w:b/>
                <w:bCs/>
                <w:color w:val="000000" w:themeColor="text1"/>
                <w:lang w:val="zh-CN"/>
              </w:rPr>
              <w:t>注</w:t>
            </w:r>
            <w:r w:rsidRPr="004507B6">
              <w:rPr>
                <w:b/>
                <w:bCs/>
                <w:color w:val="000000" w:themeColor="text1"/>
                <w:lang w:val="zh-CN"/>
              </w:rPr>
              <w:t>3</w:t>
            </w:r>
            <w:r w:rsidRPr="004507B6">
              <w:rPr>
                <w:rFonts w:hint="eastAsia"/>
                <w:b/>
                <w:bCs/>
                <w:color w:val="000000" w:themeColor="text1"/>
                <w:lang w:val="zh-CN"/>
              </w:rPr>
              <w:t>：供应商以现金形式递交的保证金不接受。</w:t>
            </w:r>
          </w:p>
          <w:p w:rsidR="00D97F64" w:rsidRPr="004507B6" w:rsidRDefault="00303439" w:rsidP="004507B6">
            <w:pPr>
              <w:spacing w:line="560" w:lineRule="exact"/>
              <w:ind w:firstLineChars="0" w:firstLine="0"/>
              <w:rPr>
                <w:b/>
                <w:bCs/>
                <w:color w:val="000000" w:themeColor="text1"/>
                <w:lang w:val="zh-CN"/>
              </w:rPr>
            </w:pPr>
            <w:r w:rsidRPr="004507B6">
              <w:rPr>
                <w:rFonts w:hint="eastAsia"/>
                <w:b/>
                <w:bCs/>
                <w:color w:val="000000" w:themeColor="text1"/>
                <w:lang w:val="zh-CN"/>
              </w:rPr>
              <w:t>注</w:t>
            </w:r>
            <w:r w:rsidRPr="004507B6">
              <w:rPr>
                <w:b/>
                <w:bCs/>
                <w:color w:val="000000" w:themeColor="text1"/>
                <w:lang w:val="zh-CN"/>
              </w:rPr>
              <w:t>4</w:t>
            </w:r>
            <w:r w:rsidRPr="004507B6">
              <w:rPr>
                <w:rFonts w:hint="eastAsia"/>
                <w:b/>
                <w:bCs/>
                <w:color w:val="000000" w:themeColor="text1"/>
                <w:lang w:val="zh-CN"/>
              </w:rPr>
              <w:t>：</w:t>
            </w:r>
            <w:r w:rsidR="00DE28B6" w:rsidRPr="004507B6">
              <w:rPr>
                <w:rFonts w:hint="eastAsia"/>
                <w:b/>
                <w:bCs/>
                <w:color w:val="000000" w:themeColor="text1"/>
                <w:lang w:val="zh-CN"/>
              </w:rPr>
              <w:t>采购人</w:t>
            </w:r>
            <w:r w:rsidRPr="004507B6">
              <w:rPr>
                <w:rFonts w:hint="eastAsia"/>
                <w:b/>
                <w:bCs/>
                <w:color w:val="000000" w:themeColor="text1"/>
                <w:lang w:val="zh-CN"/>
              </w:rPr>
              <w:t>不接受以个人名义提交的磋商保证金。</w:t>
            </w:r>
          </w:p>
          <w:p w:rsidR="00D97F64" w:rsidRPr="00574B51" w:rsidRDefault="00D97F64" w:rsidP="004507B6">
            <w:pPr>
              <w:spacing w:line="560" w:lineRule="exact"/>
              <w:ind w:firstLineChars="0" w:firstLine="0"/>
              <w:rPr>
                <w:color w:val="000000" w:themeColor="text1"/>
                <w:lang w:val="zh-CN"/>
              </w:rPr>
            </w:pPr>
            <w:r w:rsidRPr="004507B6">
              <w:rPr>
                <w:rFonts w:hint="eastAsia"/>
                <w:b/>
                <w:bCs/>
                <w:color w:val="000000" w:themeColor="text1"/>
                <w:lang w:val="zh-CN"/>
              </w:rPr>
              <w:lastRenderedPageBreak/>
              <w:t>注</w:t>
            </w:r>
            <w:r w:rsidRPr="004507B6">
              <w:rPr>
                <w:b/>
                <w:bCs/>
                <w:color w:val="000000" w:themeColor="text1"/>
                <w:lang w:val="zh-CN"/>
              </w:rPr>
              <w:t>5</w:t>
            </w:r>
            <w:r w:rsidRPr="004507B6">
              <w:rPr>
                <w:rFonts w:hint="eastAsia"/>
                <w:b/>
                <w:bCs/>
                <w:color w:val="000000" w:themeColor="text1"/>
                <w:lang w:val="zh-CN"/>
              </w:rPr>
              <w:t>：供应商的磋商保证金需在北京时间</w:t>
            </w:r>
            <w:r w:rsidRPr="004507B6">
              <w:rPr>
                <w:rFonts w:hint="eastAsia"/>
                <w:b/>
                <w:bCs/>
                <w:color w:val="000000" w:themeColor="text1"/>
                <w:lang w:val="zh-CN"/>
              </w:rPr>
              <w:t>2024</w:t>
            </w:r>
            <w:r w:rsidRPr="004507B6">
              <w:rPr>
                <w:rFonts w:hint="eastAsia"/>
                <w:b/>
                <w:bCs/>
                <w:color w:val="000000" w:themeColor="text1"/>
                <w:lang w:val="zh-CN"/>
              </w:rPr>
              <w:t>年</w:t>
            </w:r>
            <w:r w:rsidRPr="004507B6">
              <w:rPr>
                <w:rFonts w:hint="eastAsia"/>
                <w:b/>
                <w:bCs/>
                <w:color w:val="000000" w:themeColor="text1"/>
                <w:lang w:val="zh-CN"/>
              </w:rPr>
              <w:t>12</w:t>
            </w:r>
            <w:r w:rsidRPr="004507B6">
              <w:rPr>
                <w:rFonts w:hint="eastAsia"/>
                <w:b/>
                <w:bCs/>
                <w:color w:val="000000" w:themeColor="text1"/>
                <w:lang w:val="zh-CN"/>
              </w:rPr>
              <w:t>月</w:t>
            </w:r>
            <w:r w:rsidR="00427AF7">
              <w:rPr>
                <w:b/>
                <w:bCs/>
                <w:color w:val="000000" w:themeColor="text1"/>
                <w:lang w:val="zh-CN"/>
              </w:rPr>
              <w:t>10</w:t>
            </w:r>
            <w:r w:rsidRPr="004507B6">
              <w:rPr>
                <w:rFonts w:hint="eastAsia"/>
                <w:b/>
                <w:bCs/>
                <w:color w:val="000000" w:themeColor="text1"/>
                <w:lang w:val="zh-CN"/>
              </w:rPr>
              <w:t>日</w:t>
            </w:r>
            <w:r w:rsidRPr="004507B6">
              <w:rPr>
                <w:rFonts w:hint="eastAsia"/>
                <w:b/>
                <w:bCs/>
                <w:color w:val="000000" w:themeColor="text1"/>
                <w:lang w:val="zh-CN"/>
              </w:rPr>
              <w:t>17:00</w:t>
            </w:r>
            <w:r w:rsidR="00C724D0" w:rsidRPr="004507B6">
              <w:rPr>
                <w:rFonts w:hint="eastAsia"/>
                <w:b/>
                <w:bCs/>
                <w:color w:val="000000" w:themeColor="text1"/>
                <w:lang w:val="zh-CN"/>
              </w:rPr>
              <w:t>前</w:t>
            </w:r>
            <w:r w:rsidRPr="004507B6">
              <w:rPr>
                <w:rFonts w:hint="eastAsia"/>
                <w:b/>
                <w:bCs/>
                <w:color w:val="000000" w:themeColor="text1"/>
                <w:lang w:val="zh-CN"/>
              </w:rPr>
              <w:t>汇到采购人指定账户，逾期缴纳保证金视为放弃参与</w:t>
            </w:r>
            <w:r w:rsidR="00C724D0" w:rsidRPr="004507B6">
              <w:rPr>
                <w:rFonts w:hint="eastAsia"/>
                <w:b/>
                <w:bCs/>
                <w:color w:val="000000" w:themeColor="text1"/>
                <w:lang w:val="zh-CN"/>
              </w:rPr>
              <w:t>，缴纳保证金时需备注“</w:t>
            </w:r>
            <w:r w:rsidR="00C724D0" w:rsidRPr="004507B6">
              <w:rPr>
                <w:rFonts w:hint="eastAsia"/>
                <w:b/>
                <w:bCs/>
                <w:color w:val="000000" w:themeColor="text1"/>
                <w:lang w:val="zh-CN"/>
              </w:rPr>
              <w:t>2</w:t>
            </w:r>
            <w:r w:rsidR="00C724D0" w:rsidRPr="004507B6">
              <w:rPr>
                <w:b/>
                <w:bCs/>
                <w:color w:val="000000" w:themeColor="text1"/>
                <w:lang w:val="zh-CN"/>
              </w:rPr>
              <w:t>3B01</w:t>
            </w:r>
            <w:r w:rsidR="00C724D0" w:rsidRPr="004507B6">
              <w:rPr>
                <w:rFonts w:hint="eastAsia"/>
                <w:b/>
                <w:bCs/>
                <w:color w:val="000000" w:themeColor="text1"/>
                <w:lang w:val="zh-CN"/>
              </w:rPr>
              <w:t>三维建模服务磋商保证金”</w:t>
            </w:r>
            <w:r w:rsidRPr="004507B6">
              <w:rPr>
                <w:rFonts w:hint="eastAsia"/>
                <w:b/>
                <w:bCs/>
                <w:color w:val="000000" w:themeColor="text1"/>
                <w:lang w:val="zh-CN"/>
              </w:rPr>
              <w:t>。</w:t>
            </w:r>
          </w:p>
        </w:tc>
      </w:tr>
      <w:tr w:rsidR="00574B51" w:rsidRPr="00574B51">
        <w:trPr>
          <w:trHeight w:val="20"/>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lastRenderedPageBreak/>
              <w:t>12</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lang w:val="zh-CN"/>
              </w:rPr>
            </w:pPr>
            <w:r w:rsidRPr="00574B51">
              <w:rPr>
                <w:color w:val="000000" w:themeColor="text1"/>
                <w:lang w:val="zh-CN"/>
              </w:rPr>
              <w:t>响应文件的递交</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color w:val="000000" w:themeColor="text1"/>
              </w:rPr>
              <w:t>14.1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rsidP="00D97F64">
            <w:pPr>
              <w:spacing w:line="560" w:lineRule="exact"/>
              <w:ind w:firstLineChars="0" w:firstLine="0"/>
              <w:jc w:val="left"/>
              <w:rPr>
                <w:color w:val="000000" w:themeColor="text1"/>
                <w:lang w:val="zh-CN"/>
              </w:rPr>
            </w:pPr>
            <w:r w:rsidRPr="00574B51">
              <w:rPr>
                <w:rFonts w:hint="eastAsia"/>
                <w:color w:val="000000" w:themeColor="text1"/>
                <w:lang w:val="zh-CN"/>
              </w:rPr>
              <w:t>响应文件递交截止时间</w:t>
            </w:r>
            <w:r w:rsidRPr="00574B51">
              <w:rPr>
                <w:rFonts w:hint="eastAsia"/>
                <w:color w:val="000000" w:themeColor="text1"/>
                <w:lang w:val="zh-CN"/>
              </w:rPr>
              <w:t>20</w:t>
            </w:r>
            <w:r w:rsidRPr="00574B51">
              <w:rPr>
                <w:color w:val="000000" w:themeColor="text1"/>
                <w:lang w:val="zh-CN"/>
              </w:rPr>
              <w:t>24</w:t>
            </w:r>
            <w:r w:rsidRPr="00574B51">
              <w:rPr>
                <w:rFonts w:hint="eastAsia"/>
                <w:color w:val="000000" w:themeColor="text1"/>
                <w:lang w:val="zh-CN"/>
              </w:rPr>
              <w:t>年</w:t>
            </w:r>
            <w:r w:rsidR="00D97F64" w:rsidRPr="00574B51">
              <w:rPr>
                <w:color w:val="000000" w:themeColor="text1"/>
                <w:lang w:val="zh-CN"/>
              </w:rPr>
              <w:t>12</w:t>
            </w:r>
            <w:r w:rsidRPr="00574B51">
              <w:rPr>
                <w:rFonts w:hint="eastAsia"/>
                <w:color w:val="000000" w:themeColor="text1"/>
                <w:lang w:val="zh-CN"/>
              </w:rPr>
              <w:t>月</w:t>
            </w:r>
            <w:r w:rsidR="00427AF7">
              <w:rPr>
                <w:color w:val="000000" w:themeColor="text1"/>
                <w:lang w:val="zh-CN"/>
              </w:rPr>
              <w:t>13</w:t>
            </w:r>
            <w:r w:rsidRPr="00574B51">
              <w:rPr>
                <w:rFonts w:hint="eastAsia"/>
                <w:color w:val="000000" w:themeColor="text1"/>
                <w:lang w:val="zh-CN"/>
              </w:rPr>
              <w:t>日</w:t>
            </w:r>
            <w:r w:rsidR="001E6396" w:rsidRPr="00574B51">
              <w:rPr>
                <w:color w:val="000000" w:themeColor="text1"/>
                <w:lang w:val="zh-CN"/>
              </w:rPr>
              <w:t>9</w:t>
            </w:r>
            <w:r w:rsidR="00396A12" w:rsidRPr="00574B51">
              <w:rPr>
                <w:rFonts w:hint="eastAsia"/>
                <w:color w:val="000000" w:themeColor="text1"/>
                <w:lang w:val="zh-CN"/>
              </w:rPr>
              <w:t>:</w:t>
            </w:r>
            <w:r w:rsidR="00396A12" w:rsidRPr="00574B51">
              <w:rPr>
                <w:color w:val="000000" w:themeColor="text1"/>
                <w:lang w:val="zh-CN"/>
              </w:rPr>
              <w:t>3</w:t>
            </w:r>
            <w:r w:rsidR="001E6396" w:rsidRPr="00574B51">
              <w:rPr>
                <w:color w:val="000000" w:themeColor="text1"/>
                <w:lang w:val="zh-CN"/>
              </w:rPr>
              <w:t>0</w:t>
            </w:r>
            <w:r w:rsidRPr="00574B51">
              <w:rPr>
                <w:rFonts w:hint="eastAsia"/>
                <w:color w:val="000000" w:themeColor="text1"/>
                <w:lang w:val="zh-CN"/>
              </w:rPr>
              <w:t>分。</w:t>
            </w:r>
          </w:p>
        </w:tc>
      </w:tr>
      <w:tr w:rsidR="00574B51" w:rsidRPr="00574B51">
        <w:trPr>
          <w:trHeight w:val="839"/>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rFonts w:hint="eastAsia"/>
                <w:color w:val="000000" w:themeColor="text1"/>
              </w:rPr>
              <w:t>1</w:t>
            </w:r>
            <w:r w:rsidRPr="00574B51">
              <w:rPr>
                <w:color w:val="000000" w:themeColor="text1"/>
              </w:rPr>
              <w:t>3</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lang w:val="zh-CN"/>
              </w:rPr>
              <w:t>代理服务费</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2</w:t>
            </w:r>
            <w:r w:rsidRPr="00574B51">
              <w:rPr>
                <w:rFonts w:hint="eastAsia"/>
                <w:color w:val="000000" w:themeColor="text1"/>
              </w:rPr>
              <w:t>4</w:t>
            </w:r>
            <w:r w:rsidRPr="00574B51">
              <w:rPr>
                <w:color w:val="000000" w:themeColor="text1"/>
              </w:rPr>
              <w:t>.1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b/>
                <w:color w:val="000000" w:themeColor="text1"/>
              </w:rPr>
            </w:pPr>
            <w:r w:rsidRPr="00574B51">
              <w:rPr>
                <w:rFonts w:hint="eastAsia"/>
                <w:color w:val="000000" w:themeColor="text1"/>
              </w:rPr>
              <w:t>不适用</w:t>
            </w:r>
          </w:p>
        </w:tc>
      </w:tr>
      <w:tr w:rsidR="00EB3265" w:rsidRPr="00574B51">
        <w:trPr>
          <w:trHeight w:val="492"/>
          <w:jc w:val="center"/>
        </w:trPr>
        <w:tc>
          <w:tcPr>
            <w:tcW w:w="683"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rFonts w:hint="eastAsia"/>
                <w:color w:val="000000" w:themeColor="text1"/>
              </w:rPr>
              <w:t>1</w:t>
            </w:r>
            <w:r w:rsidRPr="00574B51">
              <w:rPr>
                <w:color w:val="000000" w:themeColor="text1"/>
              </w:rPr>
              <w:t>4</w:t>
            </w:r>
          </w:p>
        </w:tc>
        <w:tc>
          <w:tcPr>
            <w:tcW w:w="12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kern w:val="0"/>
                <w:sz w:val="22"/>
                <w:lang w:val="zh-CN"/>
              </w:rPr>
            </w:pPr>
            <w:r w:rsidRPr="00574B51">
              <w:rPr>
                <w:rFonts w:hint="eastAsia"/>
                <w:color w:val="000000" w:themeColor="text1"/>
              </w:rPr>
              <w:t>预付款</w:t>
            </w:r>
            <w:r w:rsidRPr="00574B51">
              <w:rPr>
                <w:color w:val="000000" w:themeColor="text1"/>
                <w:kern w:val="0"/>
                <w:szCs w:val="24"/>
                <w:lang w:val="zh-CN"/>
              </w:rPr>
              <w:t>保证</w:t>
            </w:r>
          </w:p>
        </w:tc>
        <w:tc>
          <w:tcPr>
            <w:tcW w:w="992"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sz w:val="22"/>
                <w:lang w:val="zh-CN"/>
              </w:rPr>
            </w:pPr>
            <w:r w:rsidRPr="00574B51">
              <w:rPr>
                <w:color w:val="000000" w:themeColor="text1"/>
              </w:rPr>
              <w:t>2</w:t>
            </w:r>
            <w:r w:rsidRPr="00574B51">
              <w:rPr>
                <w:rFonts w:hint="eastAsia"/>
                <w:color w:val="000000" w:themeColor="text1"/>
              </w:rPr>
              <w:t>5</w:t>
            </w:r>
            <w:r w:rsidRPr="00574B51">
              <w:rPr>
                <w:color w:val="000000" w:themeColor="text1"/>
              </w:rPr>
              <w:t>.1</w:t>
            </w:r>
          </w:p>
        </w:tc>
        <w:tc>
          <w:tcPr>
            <w:tcW w:w="6755" w:type="dxa"/>
            <w:tcBorders>
              <w:top w:val="single" w:sz="8" w:space="0" w:color="000000"/>
              <w:left w:val="single" w:sz="8" w:space="0" w:color="000000"/>
              <w:bottom w:val="single" w:sz="8" w:space="0" w:color="000000"/>
              <w:right w:val="single" w:sz="8" w:space="0" w:color="000000"/>
            </w:tcBorders>
            <w:vAlign w:val="center"/>
          </w:tcPr>
          <w:p w:rsidR="00EB3265" w:rsidRPr="00574B51" w:rsidRDefault="00303439">
            <w:pPr>
              <w:spacing w:line="560" w:lineRule="exact"/>
              <w:ind w:firstLineChars="0" w:firstLine="0"/>
              <w:rPr>
                <w:color w:val="000000" w:themeColor="text1"/>
              </w:rPr>
            </w:pPr>
            <w:r w:rsidRPr="00574B51">
              <w:rPr>
                <w:rFonts w:hint="eastAsia"/>
                <w:color w:val="000000" w:themeColor="text1"/>
              </w:rPr>
              <w:t>提供预付款保证金：合同总金额的</w:t>
            </w:r>
            <w:r w:rsidRPr="00574B51">
              <w:rPr>
                <w:color w:val="000000" w:themeColor="text1"/>
              </w:rPr>
              <w:t>30</w:t>
            </w:r>
            <w:r w:rsidRPr="00574B51">
              <w:rPr>
                <w:rFonts w:hint="eastAsia"/>
                <w:color w:val="000000" w:themeColor="text1"/>
              </w:rPr>
              <w:t>%</w:t>
            </w:r>
            <w:r w:rsidRPr="00574B51">
              <w:rPr>
                <w:rFonts w:hint="eastAsia"/>
                <w:color w:val="000000" w:themeColor="text1"/>
              </w:rPr>
              <w:t>。</w:t>
            </w:r>
          </w:p>
          <w:p w:rsidR="00EB3265" w:rsidRPr="00574B51" w:rsidRDefault="00303439">
            <w:pPr>
              <w:spacing w:line="560" w:lineRule="exact"/>
              <w:ind w:firstLineChars="0" w:firstLine="0"/>
              <w:rPr>
                <w:color w:val="000000" w:themeColor="text1"/>
              </w:rPr>
            </w:pPr>
            <w:r w:rsidRPr="00574B51">
              <w:rPr>
                <w:rFonts w:hint="eastAsia"/>
                <w:color w:val="000000" w:themeColor="text1"/>
              </w:rPr>
              <w:t>收到成交通知书</w:t>
            </w:r>
            <w:r w:rsidRPr="00574B51">
              <w:rPr>
                <w:rFonts w:hint="eastAsia"/>
                <w:color w:val="000000" w:themeColor="text1"/>
              </w:rPr>
              <w:t>30</w:t>
            </w:r>
            <w:r w:rsidRPr="00574B51">
              <w:rPr>
                <w:rFonts w:hint="eastAsia"/>
                <w:color w:val="000000" w:themeColor="text1"/>
              </w:rPr>
              <w:t>日内并且在合同签订后</w:t>
            </w:r>
            <w:r w:rsidRPr="00574B51">
              <w:rPr>
                <w:rFonts w:hint="eastAsia"/>
                <w:color w:val="000000" w:themeColor="text1"/>
              </w:rPr>
              <w:t>1</w:t>
            </w:r>
            <w:r w:rsidRPr="00574B51">
              <w:rPr>
                <w:color w:val="000000" w:themeColor="text1"/>
              </w:rPr>
              <w:t>0</w:t>
            </w:r>
            <w:r w:rsidRPr="00574B51">
              <w:rPr>
                <w:rFonts w:hint="eastAsia"/>
                <w:color w:val="000000" w:themeColor="text1"/>
              </w:rPr>
              <w:t>日内，供应商应向</w:t>
            </w:r>
            <w:r w:rsidR="00DE28B6">
              <w:rPr>
                <w:rFonts w:hint="eastAsia"/>
                <w:color w:val="000000" w:themeColor="text1"/>
                <w:lang w:val="zh-CN"/>
              </w:rPr>
              <w:t>采购</w:t>
            </w:r>
            <w:r w:rsidRPr="00574B51">
              <w:rPr>
                <w:rFonts w:hint="eastAsia"/>
                <w:color w:val="000000" w:themeColor="text1"/>
              </w:rPr>
              <w:t>人支付合同规定金额的预付款保证金，保证金可采用保函、电汇、汇票和转账支票的方式提交，预付款保证金的受益人为</w:t>
            </w:r>
            <w:r w:rsidR="00DE28B6">
              <w:rPr>
                <w:rFonts w:hint="eastAsia"/>
                <w:color w:val="000000" w:themeColor="text1"/>
                <w:lang w:val="zh-CN"/>
              </w:rPr>
              <w:t>采购</w:t>
            </w:r>
            <w:r w:rsidRPr="00574B51">
              <w:rPr>
                <w:rFonts w:hint="eastAsia"/>
                <w:color w:val="000000" w:themeColor="text1"/>
              </w:rPr>
              <w:t>人。</w:t>
            </w:r>
          </w:p>
        </w:tc>
      </w:tr>
    </w:tbl>
    <w:p w:rsidR="00EB3265" w:rsidRPr="00574B51" w:rsidRDefault="00EB3265">
      <w:pPr>
        <w:spacing w:line="560" w:lineRule="exact"/>
        <w:ind w:firstLine="420"/>
        <w:rPr>
          <w:color w:val="000000" w:themeColor="text1"/>
          <w:lang w:val="zh-CN"/>
        </w:rPr>
        <w:sectPr w:rsidR="00EB3265" w:rsidRPr="00574B51" w:rsidSect="004507B6">
          <w:pgSz w:w="11900" w:h="16840"/>
          <w:pgMar w:top="1247" w:right="1247" w:bottom="1247" w:left="1247" w:header="720" w:footer="720" w:gutter="0"/>
          <w:cols w:space="720"/>
          <w:docGrid w:linePitch="286"/>
        </w:sectPr>
      </w:pPr>
    </w:p>
    <w:p w:rsidR="00EB3265" w:rsidRPr="00574B51" w:rsidRDefault="00303439">
      <w:pPr>
        <w:spacing w:line="560" w:lineRule="exact"/>
        <w:ind w:firstLine="653"/>
        <w:jc w:val="center"/>
        <w:rPr>
          <w:b/>
          <w:bCs/>
          <w:color w:val="000000" w:themeColor="text1"/>
          <w:kern w:val="44"/>
          <w:sz w:val="32"/>
          <w:szCs w:val="32"/>
          <w:lang w:val="zh-CN"/>
        </w:rPr>
      </w:pPr>
      <w:r w:rsidRPr="00574B51">
        <w:rPr>
          <w:b/>
          <w:bCs/>
          <w:color w:val="000000" w:themeColor="text1"/>
          <w:kern w:val="44"/>
          <w:sz w:val="32"/>
          <w:szCs w:val="32"/>
          <w:lang w:val="zh-CN"/>
        </w:rPr>
        <w:lastRenderedPageBreak/>
        <w:t>供应商须知</w:t>
      </w:r>
    </w:p>
    <w:p w:rsidR="00EB3265" w:rsidRPr="00574B51" w:rsidRDefault="00EB3265">
      <w:pPr>
        <w:spacing w:line="560" w:lineRule="exact"/>
        <w:ind w:firstLine="420"/>
        <w:jc w:val="center"/>
        <w:rPr>
          <w:color w:val="000000" w:themeColor="text1"/>
          <w:lang w:val="zh-CN"/>
        </w:rPr>
      </w:pPr>
    </w:p>
    <w:p w:rsidR="00EB3265" w:rsidRPr="00574B51" w:rsidRDefault="00303439">
      <w:pPr>
        <w:pStyle w:val="22"/>
        <w:ind w:firstLineChars="0" w:firstLine="0"/>
        <w:rPr>
          <w:color w:val="000000" w:themeColor="text1"/>
        </w:rPr>
      </w:pPr>
      <w:bookmarkStart w:id="2" w:name="_Toc49930720"/>
      <w:bookmarkStart w:id="3" w:name="_Toc11975"/>
      <w:bookmarkStart w:id="4" w:name="_Toc433984867"/>
      <w:bookmarkStart w:id="5" w:name="_Toc389141956"/>
      <w:r w:rsidRPr="00574B51">
        <w:rPr>
          <w:color w:val="000000" w:themeColor="text1"/>
        </w:rPr>
        <w:t>一、说明</w:t>
      </w:r>
      <w:bookmarkEnd w:id="2"/>
      <w:bookmarkEnd w:id="3"/>
      <w:bookmarkEnd w:id="4"/>
      <w:bookmarkEnd w:id="5"/>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概述</w:t>
      </w:r>
    </w:p>
    <w:p w:rsidR="00EB3265" w:rsidRPr="00574B51" w:rsidRDefault="00303439">
      <w:pPr>
        <w:pStyle w:val="aff6"/>
        <w:numPr>
          <w:ilvl w:val="1"/>
          <w:numId w:val="7"/>
        </w:numPr>
        <w:spacing w:line="560" w:lineRule="exact"/>
        <w:ind w:firstLineChars="0"/>
        <w:rPr>
          <w:color w:val="000000" w:themeColor="text1"/>
          <w:sz w:val="24"/>
        </w:rPr>
      </w:pPr>
      <w:r w:rsidRPr="00574B51">
        <w:rPr>
          <w:color w:val="000000" w:themeColor="text1"/>
          <w:sz w:val="24"/>
        </w:rPr>
        <w:t>项目概述见</w:t>
      </w:r>
      <w:r w:rsidRPr="00574B51">
        <w:rPr>
          <w:rFonts w:hint="eastAsia"/>
          <w:color w:val="000000" w:themeColor="text1"/>
          <w:sz w:val="24"/>
        </w:rPr>
        <w:t>磋商</w:t>
      </w:r>
      <w:r w:rsidRPr="00574B51">
        <w:rPr>
          <w:color w:val="000000" w:themeColor="text1"/>
          <w:sz w:val="24"/>
        </w:rPr>
        <w:t>资料表</w:t>
      </w:r>
      <w:r w:rsidRPr="00574B51">
        <w:rPr>
          <w:color w:val="000000" w:themeColor="text1"/>
          <w:sz w:val="24"/>
          <w:u w:val="single"/>
        </w:rPr>
        <w:t>第</w:t>
      </w:r>
      <w:r w:rsidRPr="00574B51">
        <w:rPr>
          <w:color w:val="000000" w:themeColor="text1"/>
          <w:sz w:val="24"/>
          <w:u w:val="single"/>
        </w:rPr>
        <w:t>1</w:t>
      </w:r>
      <w:r w:rsidRPr="00574B51">
        <w:rPr>
          <w:color w:val="000000" w:themeColor="text1"/>
          <w:sz w:val="24"/>
          <w:u w:val="single"/>
        </w:rPr>
        <w:t>条</w:t>
      </w:r>
      <w:r w:rsidRPr="00574B51">
        <w:rPr>
          <w:color w:val="000000" w:themeColor="text1"/>
          <w:sz w:val="24"/>
        </w:rPr>
        <w:t>。</w:t>
      </w:r>
    </w:p>
    <w:p w:rsidR="00EB3265" w:rsidRPr="00574B51" w:rsidRDefault="00303439">
      <w:pPr>
        <w:pStyle w:val="36"/>
        <w:numPr>
          <w:ilvl w:val="0"/>
          <w:numId w:val="6"/>
        </w:numPr>
        <w:spacing w:line="560" w:lineRule="exact"/>
        <w:ind w:firstLineChars="0"/>
        <w:rPr>
          <w:color w:val="000000" w:themeColor="text1"/>
        </w:rPr>
      </w:pPr>
      <w:bookmarkStart w:id="6" w:name="_Toc83547642"/>
      <w:bookmarkStart w:id="7" w:name="_Toc85430423"/>
      <w:r w:rsidRPr="00574B51">
        <w:rPr>
          <w:color w:val="000000" w:themeColor="text1"/>
        </w:rPr>
        <w:t>合格的供应商</w:t>
      </w:r>
      <w:bookmarkEnd w:id="6"/>
      <w:bookmarkEnd w:id="7"/>
    </w:p>
    <w:p w:rsidR="00EB3265" w:rsidRPr="00574B51" w:rsidRDefault="00303439">
      <w:pPr>
        <w:pStyle w:val="aff6"/>
        <w:numPr>
          <w:ilvl w:val="1"/>
          <w:numId w:val="8"/>
        </w:numPr>
        <w:spacing w:line="560" w:lineRule="exact"/>
        <w:ind w:firstLineChars="0"/>
        <w:rPr>
          <w:color w:val="000000" w:themeColor="text1"/>
          <w:sz w:val="24"/>
        </w:rPr>
      </w:pPr>
      <w:r w:rsidRPr="00574B51">
        <w:rPr>
          <w:color w:val="000000" w:themeColor="text1"/>
          <w:sz w:val="24"/>
        </w:rPr>
        <w:t>供应商应遵守有关的国家法律、法规和条例和本文件中规定的条件：</w:t>
      </w:r>
    </w:p>
    <w:p w:rsidR="00EB3265" w:rsidRPr="00574B51" w:rsidRDefault="00303439">
      <w:pPr>
        <w:pStyle w:val="ListParagraph1"/>
        <w:numPr>
          <w:ilvl w:val="5"/>
          <w:numId w:val="9"/>
        </w:numPr>
        <w:spacing w:line="560" w:lineRule="exact"/>
        <w:ind w:firstLineChars="0"/>
        <w:rPr>
          <w:color w:val="000000" w:themeColor="text1"/>
          <w:sz w:val="24"/>
          <w:szCs w:val="24"/>
        </w:rPr>
      </w:pPr>
      <w:r w:rsidRPr="00574B51">
        <w:rPr>
          <w:color w:val="000000" w:themeColor="text1"/>
          <w:sz w:val="24"/>
          <w:szCs w:val="24"/>
        </w:rPr>
        <w:t>具有独立承担民事责任的能力；</w:t>
      </w:r>
    </w:p>
    <w:p w:rsidR="00EB3265" w:rsidRPr="00574B51" w:rsidRDefault="00303439">
      <w:pPr>
        <w:pStyle w:val="ListParagraph1"/>
        <w:numPr>
          <w:ilvl w:val="5"/>
          <w:numId w:val="9"/>
        </w:numPr>
        <w:spacing w:line="560" w:lineRule="exact"/>
        <w:ind w:firstLineChars="0"/>
        <w:rPr>
          <w:color w:val="000000" w:themeColor="text1"/>
          <w:sz w:val="24"/>
          <w:szCs w:val="24"/>
        </w:rPr>
      </w:pPr>
      <w:r w:rsidRPr="00574B51">
        <w:rPr>
          <w:color w:val="000000" w:themeColor="text1"/>
          <w:sz w:val="24"/>
          <w:szCs w:val="24"/>
        </w:rPr>
        <w:t>具有良好的商业信誉和健全的财务会计制度；</w:t>
      </w:r>
    </w:p>
    <w:p w:rsidR="00EB3265" w:rsidRPr="00574B51" w:rsidRDefault="00303439">
      <w:pPr>
        <w:pStyle w:val="ListParagraph1"/>
        <w:numPr>
          <w:ilvl w:val="5"/>
          <w:numId w:val="9"/>
        </w:numPr>
        <w:spacing w:line="560" w:lineRule="exact"/>
        <w:ind w:firstLineChars="0"/>
        <w:rPr>
          <w:color w:val="000000" w:themeColor="text1"/>
          <w:sz w:val="24"/>
          <w:szCs w:val="24"/>
        </w:rPr>
      </w:pPr>
      <w:r w:rsidRPr="00574B51">
        <w:rPr>
          <w:color w:val="000000" w:themeColor="text1"/>
          <w:sz w:val="24"/>
          <w:szCs w:val="24"/>
        </w:rPr>
        <w:t>本项目响应文件递交截止期前被列入失信被执行人、重大税收违法案件当事人名单、政府采购严重违法失信行为记录名单（处罚期限尚未届满的），不得参加本项目。</w:t>
      </w:r>
    </w:p>
    <w:p w:rsidR="00EB3265" w:rsidRPr="00574B51" w:rsidRDefault="00303439">
      <w:pPr>
        <w:pStyle w:val="ListParagraph1"/>
        <w:numPr>
          <w:ilvl w:val="5"/>
          <w:numId w:val="9"/>
        </w:numPr>
        <w:spacing w:line="560" w:lineRule="exact"/>
        <w:ind w:firstLineChars="0"/>
        <w:rPr>
          <w:color w:val="000000" w:themeColor="text1"/>
          <w:sz w:val="24"/>
          <w:szCs w:val="24"/>
        </w:rPr>
      </w:pPr>
      <w:r w:rsidRPr="00574B51">
        <w:rPr>
          <w:color w:val="000000" w:themeColor="text1"/>
          <w:sz w:val="24"/>
          <w:szCs w:val="24"/>
        </w:rPr>
        <w:t>符合磋商资料表</w:t>
      </w:r>
      <w:r w:rsidRPr="00574B51">
        <w:rPr>
          <w:color w:val="000000" w:themeColor="text1"/>
          <w:sz w:val="24"/>
          <w:szCs w:val="24"/>
          <w:u w:val="single"/>
        </w:rPr>
        <w:t>第</w:t>
      </w:r>
      <w:r w:rsidRPr="00574B51">
        <w:rPr>
          <w:color w:val="000000" w:themeColor="text1"/>
          <w:sz w:val="24"/>
          <w:szCs w:val="24"/>
          <w:u w:val="single"/>
        </w:rPr>
        <w:t>2</w:t>
      </w:r>
      <w:r w:rsidRPr="00574B51">
        <w:rPr>
          <w:color w:val="000000" w:themeColor="text1"/>
          <w:sz w:val="24"/>
          <w:szCs w:val="24"/>
          <w:u w:val="single"/>
        </w:rPr>
        <w:t>条</w:t>
      </w:r>
      <w:r w:rsidRPr="00574B51">
        <w:rPr>
          <w:color w:val="000000" w:themeColor="text1"/>
          <w:sz w:val="24"/>
          <w:szCs w:val="24"/>
        </w:rPr>
        <w:t>规定的资格条件。</w:t>
      </w:r>
    </w:p>
    <w:p w:rsidR="00EB3265" w:rsidRPr="00574B51" w:rsidRDefault="00303439">
      <w:pPr>
        <w:pStyle w:val="aff6"/>
        <w:numPr>
          <w:ilvl w:val="1"/>
          <w:numId w:val="8"/>
        </w:numPr>
        <w:spacing w:line="560" w:lineRule="exact"/>
        <w:ind w:firstLineChars="0"/>
        <w:rPr>
          <w:color w:val="000000" w:themeColor="text1"/>
          <w:sz w:val="24"/>
        </w:rPr>
      </w:pPr>
      <w:r w:rsidRPr="00574B51">
        <w:rPr>
          <w:color w:val="000000" w:themeColor="text1"/>
          <w:sz w:val="24"/>
        </w:rPr>
        <w:t>本次</w:t>
      </w:r>
      <w:r w:rsidRPr="00574B51">
        <w:rPr>
          <w:rFonts w:hint="eastAsia"/>
          <w:color w:val="000000" w:themeColor="text1"/>
          <w:sz w:val="24"/>
        </w:rPr>
        <w:t>磋商</w:t>
      </w:r>
      <w:r w:rsidRPr="00574B51">
        <w:rPr>
          <w:color w:val="000000" w:themeColor="text1"/>
          <w:sz w:val="24"/>
        </w:rPr>
        <w:t>对联合体的要求见</w:t>
      </w:r>
      <w:r w:rsidRPr="00574B51">
        <w:rPr>
          <w:rFonts w:hint="eastAsia"/>
          <w:color w:val="000000" w:themeColor="text1"/>
          <w:sz w:val="24"/>
        </w:rPr>
        <w:t>磋商</w:t>
      </w:r>
      <w:r w:rsidRPr="00574B51">
        <w:rPr>
          <w:color w:val="000000" w:themeColor="text1"/>
          <w:sz w:val="24"/>
        </w:rPr>
        <w:t>资料表</w:t>
      </w:r>
      <w:r w:rsidRPr="00574B51">
        <w:rPr>
          <w:color w:val="000000" w:themeColor="text1"/>
          <w:sz w:val="24"/>
          <w:u w:val="single"/>
        </w:rPr>
        <w:t>第</w:t>
      </w:r>
      <w:r w:rsidRPr="00574B51">
        <w:rPr>
          <w:color w:val="000000" w:themeColor="text1"/>
          <w:sz w:val="24"/>
          <w:u w:val="single"/>
        </w:rPr>
        <w:t>3</w:t>
      </w:r>
      <w:r w:rsidRPr="00574B51">
        <w:rPr>
          <w:color w:val="000000" w:themeColor="text1"/>
          <w:sz w:val="24"/>
          <w:u w:val="single"/>
        </w:rPr>
        <w:t>条</w:t>
      </w:r>
      <w:r w:rsidRPr="00574B51">
        <w:rPr>
          <w:color w:val="000000" w:themeColor="text1"/>
          <w:sz w:val="24"/>
        </w:rPr>
        <w:t>。</w:t>
      </w:r>
    </w:p>
    <w:p w:rsidR="00EB3265" w:rsidRPr="00574B51" w:rsidRDefault="00303439">
      <w:pPr>
        <w:pStyle w:val="36"/>
        <w:numPr>
          <w:ilvl w:val="0"/>
          <w:numId w:val="6"/>
        </w:numPr>
        <w:spacing w:line="560" w:lineRule="exact"/>
        <w:ind w:firstLineChars="0"/>
        <w:rPr>
          <w:color w:val="000000" w:themeColor="text1"/>
        </w:rPr>
      </w:pPr>
      <w:bookmarkStart w:id="8" w:name="_Toc85430424"/>
      <w:bookmarkStart w:id="9" w:name="_Toc83547643"/>
      <w:bookmarkStart w:id="10" w:name="_Hlt89653321"/>
      <w:r w:rsidRPr="00574B51">
        <w:rPr>
          <w:rFonts w:hint="eastAsia"/>
          <w:color w:val="000000" w:themeColor="text1"/>
        </w:rPr>
        <w:t>磋商</w:t>
      </w:r>
      <w:r w:rsidRPr="00574B51">
        <w:rPr>
          <w:color w:val="000000" w:themeColor="text1"/>
        </w:rPr>
        <w:t>费用</w:t>
      </w:r>
    </w:p>
    <w:p w:rsidR="00EB3265" w:rsidRPr="00574B51" w:rsidRDefault="00303439">
      <w:pPr>
        <w:pStyle w:val="36"/>
        <w:numPr>
          <w:ilvl w:val="0"/>
          <w:numId w:val="10"/>
        </w:numPr>
        <w:spacing w:line="560" w:lineRule="exact"/>
        <w:ind w:firstLineChars="0"/>
        <w:rPr>
          <w:color w:val="000000" w:themeColor="text1"/>
        </w:rPr>
      </w:pPr>
      <w:r w:rsidRPr="00574B51">
        <w:rPr>
          <w:color w:val="000000" w:themeColor="text1"/>
        </w:rPr>
        <w:t>供应商应承担所有与编写和提交响应文件有关的费用，不论磋商的结果如何，</w:t>
      </w:r>
      <w:r w:rsidR="00DE28B6">
        <w:rPr>
          <w:color w:val="000000" w:themeColor="text1"/>
        </w:rPr>
        <w:t>采购人</w:t>
      </w:r>
      <w:r w:rsidRPr="00574B51">
        <w:rPr>
          <w:color w:val="000000" w:themeColor="text1"/>
        </w:rPr>
        <w:t>在任何情况下均无义务和责任承担这些费用。</w:t>
      </w:r>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通知</w:t>
      </w:r>
    </w:p>
    <w:p w:rsidR="00EB3265" w:rsidRPr="00574B51" w:rsidRDefault="00303439">
      <w:pPr>
        <w:pStyle w:val="36"/>
        <w:numPr>
          <w:ilvl w:val="0"/>
          <w:numId w:val="11"/>
        </w:numPr>
        <w:spacing w:line="560" w:lineRule="exact"/>
        <w:ind w:firstLineChars="0"/>
        <w:rPr>
          <w:color w:val="000000" w:themeColor="text1"/>
        </w:rPr>
      </w:pPr>
      <w:r w:rsidRPr="00574B51">
        <w:rPr>
          <w:color w:val="000000" w:themeColor="text1"/>
        </w:rPr>
        <w:t>对与本项目有关的通知，</w:t>
      </w:r>
      <w:r w:rsidR="00DE28B6">
        <w:rPr>
          <w:rFonts w:hint="eastAsia"/>
          <w:color w:val="000000" w:themeColor="text1"/>
          <w:lang w:val="zh-CN"/>
        </w:rPr>
        <w:t>采购</w:t>
      </w:r>
      <w:r w:rsidRPr="00574B51">
        <w:rPr>
          <w:color w:val="000000" w:themeColor="text1"/>
        </w:rPr>
        <w:t>人将以书面（包括书面材料、信函、传真等，下同）形式或在本次</w:t>
      </w:r>
      <w:r w:rsidRPr="00574B51">
        <w:rPr>
          <w:rFonts w:hint="eastAsia"/>
          <w:color w:val="000000" w:themeColor="text1"/>
        </w:rPr>
        <w:t>磋商公告</w:t>
      </w:r>
      <w:r w:rsidRPr="00574B51">
        <w:rPr>
          <w:color w:val="000000" w:themeColor="text1"/>
        </w:rPr>
        <w:t>刊登的媒体上发布</w:t>
      </w:r>
      <w:r w:rsidRPr="00574B51">
        <w:rPr>
          <w:rFonts w:hint="eastAsia"/>
          <w:color w:val="000000" w:themeColor="text1"/>
        </w:rPr>
        <w:t>磋商公告</w:t>
      </w:r>
      <w:r w:rsidRPr="00574B51">
        <w:rPr>
          <w:color w:val="000000" w:themeColor="text1"/>
        </w:rPr>
        <w:t>的形式，向潜在供应商发出。收到通知的供应商应以书面方式立即予以回复确认。因登记有误、传真线路故障或其他任何意外情形，导致所发出的的通知延迟送达或无法到达供应商，除非有适当的证据表明</w:t>
      </w:r>
      <w:r w:rsidR="00DE28B6">
        <w:rPr>
          <w:color w:val="000000" w:themeColor="text1"/>
        </w:rPr>
        <w:t>采购人</w:t>
      </w:r>
      <w:r w:rsidRPr="00574B51">
        <w:rPr>
          <w:color w:val="000000" w:themeColor="text1"/>
        </w:rPr>
        <w:t>已经明知该项应当通知的事项并未实际有效到达且</w:t>
      </w:r>
      <w:r w:rsidR="00DE28B6">
        <w:rPr>
          <w:rFonts w:hint="eastAsia"/>
          <w:color w:val="000000" w:themeColor="text1"/>
          <w:lang w:val="zh-CN"/>
        </w:rPr>
        <w:t>采购</w:t>
      </w:r>
      <w:r w:rsidRPr="00574B51">
        <w:rPr>
          <w:color w:val="000000" w:themeColor="text1"/>
        </w:rPr>
        <w:t>人认为仍有条件和必要及时地再次补发通知而故意拖延或不予补发通知，</w:t>
      </w:r>
      <w:r w:rsidR="00DE28B6">
        <w:rPr>
          <w:rFonts w:hint="eastAsia"/>
          <w:color w:val="000000" w:themeColor="text1"/>
          <w:lang w:val="zh-CN"/>
        </w:rPr>
        <w:t>采购</w:t>
      </w:r>
      <w:r w:rsidRPr="00574B51">
        <w:rPr>
          <w:color w:val="000000" w:themeColor="text1"/>
        </w:rPr>
        <w:t>人不因此承担任何责任，有关的采购活动可以继续有效地进行。</w:t>
      </w:r>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lastRenderedPageBreak/>
        <w:t>磋商</w:t>
      </w:r>
      <w:r w:rsidRPr="00574B51">
        <w:rPr>
          <w:rFonts w:hint="eastAsia"/>
          <w:color w:val="000000" w:themeColor="text1"/>
        </w:rPr>
        <w:t>评审</w:t>
      </w:r>
      <w:r w:rsidRPr="00574B51">
        <w:rPr>
          <w:color w:val="000000" w:themeColor="text1"/>
        </w:rPr>
        <w:t>小组</w:t>
      </w:r>
      <w:bookmarkStart w:id="11" w:name="_Hlt89653320"/>
      <w:bookmarkEnd w:id="8"/>
      <w:bookmarkEnd w:id="9"/>
      <w:bookmarkEnd w:id="11"/>
    </w:p>
    <w:bookmarkEnd w:id="10"/>
    <w:p w:rsidR="00EB3265" w:rsidRPr="00574B51" w:rsidRDefault="00303439">
      <w:pPr>
        <w:pStyle w:val="aff6"/>
        <w:numPr>
          <w:ilvl w:val="1"/>
          <w:numId w:val="12"/>
        </w:numPr>
        <w:spacing w:line="560" w:lineRule="exact"/>
        <w:ind w:firstLineChars="0"/>
        <w:rPr>
          <w:rFonts w:ascii="宋体" w:cs="宋体"/>
          <w:color w:val="000000" w:themeColor="text1"/>
          <w:sz w:val="24"/>
        </w:rPr>
      </w:pPr>
      <w:r w:rsidRPr="00574B51">
        <w:rPr>
          <w:rFonts w:ascii="宋体" w:cs="宋体"/>
          <w:color w:val="000000" w:themeColor="text1"/>
          <w:sz w:val="24"/>
        </w:rPr>
        <w:t>磋商</w:t>
      </w:r>
      <w:r w:rsidRPr="00574B51">
        <w:rPr>
          <w:rFonts w:ascii="宋体" w:cs="宋体" w:hint="eastAsia"/>
          <w:color w:val="000000" w:themeColor="text1"/>
          <w:sz w:val="24"/>
        </w:rPr>
        <w:t>评审</w:t>
      </w:r>
      <w:r w:rsidRPr="00574B51">
        <w:rPr>
          <w:rFonts w:ascii="宋体" w:cs="宋体"/>
          <w:color w:val="000000" w:themeColor="text1"/>
          <w:sz w:val="24"/>
        </w:rPr>
        <w:t>小组由</w:t>
      </w:r>
      <w:r w:rsidR="00DE28B6">
        <w:rPr>
          <w:rFonts w:hint="eastAsia"/>
          <w:color w:val="000000" w:themeColor="text1"/>
          <w:lang w:val="zh-CN"/>
        </w:rPr>
        <w:t>采购</w:t>
      </w:r>
      <w:r w:rsidRPr="00574B51">
        <w:rPr>
          <w:rFonts w:ascii="宋体" w:cs="宋体"/>
          <w:color w:val="000000" w:themeColor="text1"/>
          <w:sz w:val="24"/>
        </w:rPr>
        <w:t>人代表共5人（含5人）以上单数组成。</w:t>
      </w:r>
    </w:p>
    <w:p w:rsidR="00EB3265" w:rsidRPr="00574B51" w:rsidRDefault="00303439">
      <w:pPr>
        <w:pStyle w:val="22"/>
        <w:ind w:firstLineChars="0" w:firstLine="0"/>
        <w:rPr>
          <w:color w:val="000000" w:themeColor="text1"/>
        </w:rPr>
      </w:pPr>
      <w:bookmarkStart w:id="12" w:name="_Hlt83607780"/>
      <w:bookmarkStart w:id="13" w:name="_Toc85186132"/>
      <w:bookmarkStart w:id="14" w:name="_Toc85186248"/>
      <w:bookmarkStart w:id="15" w:name="_Toc85430427"/>
      <w:bookmarkStart w:id="16" w:name="_Toc83547646"/>
      <w:bookmarkStart w:id="17" w:name="_Toc49930721"/>
      <w:bookmarkStart w:id="18" w:name="_Toc389141957"/>
      <w:bookmarkStart w:id="19" w:name="_Toc25154"/>
      <w:bookmarkStart w:id="20" w:name="_Toc235856988"/>
      <w:bookmarkStart w:id="21" w:name="_Toc433984868"/>
      <w:bookmarkEnd w:id="12"/>
      <w:r w:rsidRPr="00574B51">
        <w:rPr>
          <w:color w:val="000000" w:themeColor="text1"/>
        </w:rPr>
        <w:t>二、</w:t>
      </w:r>
      <w:bookmarkEnd w:id="13"/>
      <w:bookmarkEnd w:id="14"/>
      <w:bookmarkEnd w:id="15"/>
      <w:bookmarkEnd w:id="16"/>
      <w:r w:rsidRPr="00574B51">
        <w:rPr>
          <w:rFonts w:hint="eastAsia"/>
          <w:color w:val="000000" w:themeColor="text1"/>
        </w:rPr>
        <w:t>磋商</w:t>
      </w:r>
      <w:r w:rsidRPr="00574B51">
        <w:rPr>
          <w:color w:val="000000" w:themeColor="text1"/>
        </w:rPr>
        <w:t>文件</w:t>
      </w:r>
      <w:bookmarkEnd w:id="17"/>
      <w:bookmarkEnd w:id="18"/>
      <w:bookmarkEnd w:id="19"/>
      <w:bookmarkEnd w:id="20"/>
      <w:bookmarkEnd w:id="21"/>
    </w:p>
    <w:p w:rsidR="00EB3265" w:rsidRPr="00574B51" w:rsidRDefault="00303439">
      <w:pPr>
        <w:pStyle w:val="36"/>
        <w:numPr>
          <w:ilvl w:val="0"/>
          <w:numId w:val="6"/>
        </w:numPr>
        <w:spacing w:line="560" w:lineRule="exact"/>
        <w:ind w:firstLineChars="0"/>
        <w:rPr>
          <w:color w:val="000000" w:themeColor="text1"/>
        </w:rPr>
      </w:pPr>
      <w:bookmarkStart w:id="22" w:name="_Toc83547647"/>
      <w:bookmarkStart w:id="23" w:name="_Toc85430428"/>
      <w:r w:rsidRPr="00574B51">
        <w:rPr>
          <w:rFonts w:hint="eastAsia"/>
          <w:color w:val="000000" w:themeColor="text1"/>
        </w:rPr>
        <w:t>磋商</w:t>
      </w:r>
      <w:r w:rsidRPr="00574B51">
        <w:rPr>
          <w:color w:val="000000" w:themeColor="text1"/>
        </w:rPr>
        <w:t>文件构成</w:t>
      </w:r>
      <w:bookmarkEnd w:id="22"/>
      <w:bookmarkEnd w:id="23"/>
    </w:p>
    <w:p w:rsidR="00EB3265" w:rsidRPr="00574B51" w:rsidRDefault="00303439">
      <w:pPr>
        <w:pStyle w:val="aff6"/>
        <w:numPr>
          <w:ilvl w:val="1"/>
          <w:numId w:val="13"/>
        </w:numPr>
        <w:spacing w:line="560" w:lineRule="exact"/>
        <w:ind w:firstLineChars="0"/>
        <w:rPr>
          <w:color w:val="000000" w:themeColor="text1"/>
          <w:sz w:val="24"/>
        </w:rPr>
      </w:pPr>
      <w:r w:rsidRPr="00574B51">
        <w:rPr>
          <w:color w:val="000000" w:themeColor="text1"/>
          <w:sz w:val="24"/>
        </w:rPr>
        <w:t>《</w:t>
      </w:r>
      <w:r w:rsidRPr="00574B51">
        <w:rPr>
          <w:rFonts w:hint="eastAsia"/>
          <w:color w:val="000000" w:themeColor="text1"/>
          <w:sz w:val="24"/>
        </w:rPr>
        <w:t>磋商</w:t>
      </w:r>
      <w:r w:rsidRPr="00574B51">
        <w:rPr>
          <w:color w:val="000000" w:themeColor="text1"/>
          <w:sz w:val="24"/>
        </w:rPr>
        <w:t>文件》由以下六部分组成，包括：</w:t>
      </w:r>
    </w:p>
    <w:p w:rsidR="00EB3265" w:rsidRPr="00574B51" w:rsidRDefault="00303439">
      <w:pPr>
        <w:pStyle w:val="aff6"/>
        <w:numPr>
          <w:ilvl w:val="2"/>
          <w:numId w:val="14"/>
        </w:numPr>
        <w:spacing w:line="560" w:lineRule="exact"/>
        <w:ind w:firstLineChars="0"/>
        <w:rPr>
          <w:color w:val="000000" w:themeColor="text1"/>
          <w:sz w:val="24"/>
        </w:rPr>
      </w:pPr>
      <w:r w:rsidRPr="00574B51">
        <w:rPr>
          <w:color w:val="000000" w:themeColor="text1"/>
          <w:sz w:val="24"/>
        </w:rPr>
        <w:t>第一章</w:t>
      </w:r>
      <w:r w:rsidRPr="00574B51">
        <w:rPr>
          <w:color w:val="000000" w:themeColor="text1"/>
          <w:sz w:val="24"/>
        </w:rPr>
        <w:t xml:space="preserve"> </w:t>
      </w:r>
      <w:r w:rsidRPr="00574B51">
        <w:rPr>
          <w:color w:val="000000" w:themeColor="text1"/>
          <w:sz w:val="24"/>
        </w:rPr>
        <w:t>磋商</w:t>
      </w:r>
      <w:r w:rsidRPr="00574B51">
        <w:rPr>
          <w:rFonts w:hint="eastAsia"/>
          <w:color w:val="000000" w:themeColor="text1"/>
          <w:sz w:val="24"/>
        </w:rPr>
        <w:t>公告</w:t>
      </w:r>
    </w:p>
    <w:p w:rsidR="00EB3265" w:rsidRPr="00574B51" w:rsidRDefault="00303439">
      <w:pPr>
        <w:pStyle w:val="aff6"/>
        <w:numPr>
          <w:ilvl w:val="2"/>
          <w:numId w:val="14"/>
        </w:numPr>
        <w:spacing w:line="560" w:lineRule="exact"/>
        <w:ind w:firstLineChars="0"/>
        <w:rPr>
          <w:color w:val="000000" w:themeColor="text1"/>
          <w:sz w:val="24"/>
        </w:rPr>
      </w:pPr>
      <w:r w:rsidRPr="00574B51">
        <w:rPr>
          <w:color w:val="000000" w:themeColor="text1"/>
          <w:sz w:val="24"/>
        </w:rPr>
        <w:t>第二章</w:t>
      </w:r>
      <w:r w:rsidRPr="00574B51">
        <w:rPr>
          <w:color w:val="000000" w:themeColor="text1"/>
          <w:sz w:val="24"/>
        </w:rPr>
        <w:t xml:space="preserve"> </w:t>
      </w:r>
      <w:r w:rsidRPr="00574B51">
        <w:rPr>
          <w:color w:val="000000" w:themeColor="text1"/>
          <w:sz w:val="24"/>
        </w:rPr>
        <w:t>磋商资料表和供应商须知</w:t>
      </w:r>
    </w:p>
    <w:p w:rsidR="00EB3265" w:rsidRPr="00574B51" w:rsidRDefault="00303439">
      <w:pPr>
        <w:pStyle w:val="aff6"/>
        <w:numPr>
          <w:ilvl w:val="2"/>
          <w:numId w:val="14"/>
        </w:numPr>
        <w:spacing w:line="560" w:lineRule="exact"/>
        <w:ind w:firstLineChars="0"/>
        <w:rPr>
          <w:color w:val="000000" w:themeColor="text1"/>
          <w:sz w:val="24"/>
        </w:rPr>
      </w:pPr>
      <w:r w:rsidRPr="00574B51">
        <w:rPr>
          <w:color w:val="000000" w:themeColor="text1"/>
          <w:sz w:val="24"/>
        </w:rPr>
        <w:t>第三章</w:t>
      </w:r>
      <w:r w:rsidRPr="00574B51">
        <w:rPr>
          <w:color w:val="000000" w:themeColor="text1"/>
          <w:sz w:val="24"/>
        </w:rPr>
        <w:t xml:space="preserve"> </w:t>
      </w:r>
      <w:r w:rsidRPr="00574B51">
        <w:rPr>
          <w:color w:val="000000" w:themeColor="text1"/>
          <w:sz w:val="24"/>
        </w:rPr>
        <w:t>评定成交标准</w:t>
      </w:r>
    </w:p>
    <w:p w:rsidR="00EB3265" w:rsidRPr="00574B51" w:rsidRDefault="00303439">
      <w:pPr>
        <w:pStyle w:val="aff6"/>
        <w:numPr>
          <w:ilvl w:val="2"/>
          <w:numId w:val="14"/>
        </w:numPr>
        <w:spacing w:line="560" w:lineRule="exact"/>
        <w:ind w:firstLineChars="0"/>
        <w:rPr>
          <w:color w:val="000000" w:themeColor="text1"/>
          <w:sz w:val="24"/>
        </w:rPr>
      </w:pPr>
      <w:r w:rsidRPr="00574B51">
        <w:rPr>
          <w:color w:val="000000" w:themeColor="text1"/>
          <w:sz w:val="24"/>
        </w:rPr>
        <w:t>第四章</w:t>
      </w:r>
      <w:r w:rsidRPr="00574B51">
        <w:rPr>
          <w:color w:val="000000" w:themeColor="text1"/>
          <w:sz w:val="24"/>
        </w:rPr>
        <w:t xml:space="preserve"> </w:t>
      </w:r>
      <w:r w:rsidRPr="00574B51">
        <w:rPr>
          <w:color w:val="000000" w:themeColor="text1"/>
          <w:sz w:val="24"/>
        </w:rPr>
        <w:t>技术</w:t>
      </w:r>
      <w:r w:rsidRPr="00574B51">
        <w:rPr>
          <w:color w:val="000000" w:themeColor="text1"/>
          <w:sz w:val="24"/>
        </w:rPr>
        <w:t>/</w:t>
      </w:r>
      <w:r w:rsidRPr="00574B51">
        <w:rPr>
          <w:color w:val="000000" w:themeColor="text1"/>
          <w:sz w:val="24"/>
        </w:rPr>
        <w:t>服务要求</w:t>
      </w:r>
    </w:p>
    <w:p w:rsidR="00EB3265" w:rsidRPr="00574B51" w:rsidRDefault="00303439">
      <w:pPr>
        <w:pStyle w:val="aff6"/>
        <w:numPr>
          <w:ilvl w:val="2"/>
          <w:numId w:val="14"/>
        </w:numPr>
        <w:spacing w:line="560" w:lineRule="exact"/>
        <w:ind w:firstLineChars="0"/>
        <w:rPr>
          <w:color w:val="000000" w:themeColor="text1"/>
          <w:sz w:val="24"/>
        </w:rPr>
      </w:pPr>
      <w:r w:rsidRPr="00574B51">
        <w:rPr>
          <w:color w:val="000000" w:themeColor="text1"/>
          <w:sz w:val="24"/>
        </w:rPr>
        <w:t>第五章</w:t>
      </w:r>
      <w:r w:rsidRPr="00574B51">
        <w:rPr>
          <w:color w:val="000000" w:themeColor="text1"/>
          <w:sz w:val="24"/>
        </w:rPr>
        <w:t xml:space="preserve"> </w:t>
      </w:r>
      <w:r w:rsidRPr="00574B51">
        <w:rPr>
          <w:color w:val="000000" w:themeColor="text1"/>
          <w:sz w:val="24"/>
        </w:rPr>
        <w:t>合同主要条款及格式</w:t>
      </w:r>
    </w:p>
    <w:p w:rsidR="00EB3265" w:rsidRPr="00574B51" w:rsidRDefault="00303439">
      <w:pPr>
        <w:pStyle w:val="aff6"/>
        <w:numPr>
          <w:ilvl w:val="2"/>
          <w:numId w:val="14"/>
        </w:numPr>
        <w:spacing w:line="560" w:lineRule="exact"/>
        <w:ind w:firstLineChars="0"/>
        <w:rPr>
          <w:color w:val="000000" w:themeColor="text1"/>
          <w:sz w:val="24"/>
        </w:rPr>
      </w:pPr>
      <w:r w:rsidRPr="00574B51">
        <w:rPr>
          <w:color w:val="000000" w:themeColor="text1"/>
          <w:sz w:val="24"/>
        </w:rPr>
        <w:t>第六章</w:t>
      </w:r>
      <w:r w:rsidRPr="00574B51">
        <w:rPr>
          <w:color w:val="000000" w:themeColor="text1"/>
          <w:sz w:val="24"/>
        </w:rPr>
        <w:t xml:space="preserve"> </w:t>
      </w:r>
      <w:r w:rsidRPr="00574B51">
        <w:rPr>
          <w:color w:val="000000" w:themeColor="text1"/>
          <w:sz w:val="24"/>
        </w:rPr>
        <w:t>附件</w:t>
      </w:r>
    </w:p>
    <w:p w:rsidR="00EB3265" w:rsidRPr="00574B51" w:rsidRDefault="00303439">
      <w:pPr>
        <w:pStyle w:val="36"/>
        <w:numPr>
          <w:ilvl w:val="0"/>
          <w:numId w:val="6"/>
        </w:numPr>
        <w:spacing w:line="560" w:lineRule="exact"/>
        <w:ind w:firstLineChars="0"/>
        <w:rPr>
          <w:color w:val="000000" w:themeColor="text1"/>
        </w:rPr>
      </w:pPr>
      <w:bookmarkStart w:id="24" w:name="_Toc83547648"/>
      <w:bookmarkStart w:id="25" w:name="_Toc85430429"/>
      <w:r w:rsidRPr="00574B51">
        <w:rPr>
          <w:rFonts w:hint="eastAsia"/>
          <w:color w:val="000000" w:themeColor="text1"/>
        </w:rPr>
        <w:t>磋商</w:t>
      </w:r>
      <w:r w:rsidRPr="00574B51">
        <w:rPr>
          <w:color w:val="000000" w:themeColor="text1"/>
        </w:rPr>
        <w:t>文件的澄清</w:t>
      </w:r>
      <w:bookmarkEnd w:id="24"/>
      <w:bookmarkEnd w:id="25"/>
      <w:r w:rsidRPr="00574B51">
        <w:rPr>
          <w:color w:val="000000" w:themeColor="text1"/>
        </w:rPr>
        <w:t>和修改</w:t>
      </w:r>
    </w:p>
    <w:p w:rsidR="00EB3265" w:rsidRPr="00574B51" w:rsidRDefault="00303439">
      <w:pPr>
        <w:pStyle w:val="aff6"/>
        <w:numPr>
          <w:ilvl w:val="0"/>
          <w:numId w:val="15"/>
        </w:numPr>
        <w:spacing w:line="560" w:lineRule="exact"/>
        <w:ind w:firstLineChars="0"/>
        <w:rPr>
          <w:color w:val="000000" w:themeColor="text1"/>
          <w:sz w:val="24"/>
        </w:rPr>
      </w:pPr>
      <w:r w:rsidRPr="00574B51">
        <w:rPr>
          <w:color w:val="000000" w:themeColor="text1"/>
          <w:sz w:val="24"/>
        </w:rPr>
        <w:t>任何要求对《</w:t>
      </w:r>
      <w:r w:rsidRPr="00574B51">
        <w:rPr>
          <w:rFonts w:hint="eastAsia"/>
          <w:color w:val="000000" w:themeColor="text1"/>
          <w:sz w:val="24"/>
        </w:rPr>
        <w:t>磋商</w:t>
      </w:r>
      <w:r w:rsidRPr="00574B51">
        <w:rPr>
          <w:color w:val="000000" w:themeColor="text1"/>
          <w:sz w:val="24"/>
        </w:rPr>
        <w:t>文件》进行澄清的供应商，均应</w:t>
      </w:r>
      <w:r w:rsidRPr="00574B51">
        <w:rPr>
          <w:rFonts w:hint="eastAsia"/>
          <w:color w:val="000000" w:themeColor="text1"/>
          <w:sz w:val="24"/>
        </w:rPr>
        <w:t>在提交《响应文件》截止时间</w:t>
      </w:r>
      <w:r w:rsidRPr="00574B51">
        <w:rPr>
          <w:rFonts w:hint="eastAsia"/>
          <w:color w:val="000000" w:themeColor="text1"/>
          <w:sz w:val="24"/>
        </w:rPr>
        <w:t>2</w:t>
      </w:r>
      <w:r w:rsidRPr="00574B51">
        <w:rPr>
          <w:rFonts w:hint="eastAsia"/>
          <w:color w:val="000000" w:themeColor="text1"/>
          <w:sz w:val="24"/>
        </w:rPr>
        <w:t>日前通过邮件、来函等方式提交澄清文件。</w:t>
      </w:r>
      <w:r w:rsidR="00DE28B6">
        <w:rPr>
          <w:color w:val="000000" w:themeColor="text1"/>
          <w:sz w:val="24"/>
        </w:rPr>
        <w:t>采购人</w:t>
      </w:r>
      <w:r w:rsidRPr="00574B51">
        <w:rPr>
          <w:color w:val="000000" w:themeColor="text1"/>
          <w:sz w:val="24"/>
        </w:rPr>
        <w:t>对</w:t>
      </w:r>
      <w:r w:rsidRPr="00574B51">
        <w:rPr>
          <w:rFonts w:hint="eastAsia"/>
          <w:color w:val="000000" w:themeColor="text1"/>
          <w:sz w:val="24"/>
        </w:rPr>
        <w:t>需要进行答复的内容，</w:t>
      </w:r>
      <w:r w:rsidRPr="00574B51">
        <w:rPr>
          <w:color w:val="000000" w:themeColor="text1"/>
          <w:sz w:val="24"/>
        </w:rPr>
        <w:t>均</w:t>
      </w:r>
      <w:r w:rsidRPr="00574B51">
        <w:rPr>
          <w:rFonts w:hint="eastAsia"/>
          <w:color w:val="000000" w:themeColor="text1"/>
          <w:sz w:val="24"/>
        </w:rPr>
        <w:t>通过邮件、回函等方式通知所有潜在供应商</w:t>
      </w:r>
      <w:r w:rsidRPr="00574B51">
        <w:rPr>
          <w:color w:val="000000" w:themeColor="text1"/>
          <w:sz w:val="24"/>
        </w:rPr>
        <w:t>（答复中不包括问题的来源）。</w:t>
      </w:r>
    </w:p>
    <w:p w:rsidR="00EB3265" w:rsidRPr="00574B51" w:rsidRDefault="00303439">
      <w:pPr>
        <w:pStyle w:val="aff6"/>
        <w:numPr>
          <w:ilvl w:val="0"/>
          <w:numId w:val="15"/>
        </w:numPr>
        <w:spacing w:line="560" w:lineRule="exact"/>
        <w:ind w:firstLineChars="0"/>
        <w:rPr>
          <w:color w:val="000000" w:themeColor="text1"/>
          <w:sz w:val="24"/>
        </w:rPr>
      </w:pPr>
      <w:r w:rsidRPr="00574B51">
        <w:rPr>
          <w:color w:val="000000" w:themeColor="text1"/>
          <w:sz w:val="24"/>
        </w:rPr>
        <w:t>在</w:t>
      </w:r>
      <w:r w:rsidRPr="00574B51">
        <w:rPr>
          <w:rFonts w:hint="eastAsia"/>
          <w:color w:val="000000" w:themeColor="text1"/>
          <w:sz w:val="24"/>
        </w:rPr>
        <w:t>提交首次《响应文件》截止之日前，</w:t>
      </w:r>
      <w:r w:rsidR="00DE28B6">
        <w:rPr>
          <w:rFonts w:hint="eastAsia"/>
          <w:color w:val="000000" w:themeColor="text1"/>
          <w:sz w:val="24"/>
        </w:rPr>
        <w:t>采购人</w:t>
      </w:r>
      <w:r w:rsidRPr="00574B51">
        <w:rPr>
          <w:rFonts w:hint="eastAsia"/>
          <w:color w:val="000000" w:themeColor="text1"/>
          <w:sz w:val="24"/>
        </w:rPr>
        <w:t>可以对已发出的磋商文件进行必要的澄清或者修改，澄清或者修改的内容作为磋商文件的组成部分。</w:t>
      </w:r>
    </w:p>
    <w:p w:rsidR="00EB3265" w:rsidRPr="00574B51" w:rsidRDefault="00303439">
      <w:pPr>
        <w:pStyle w:val="aff6"/>
        <w:numPr>
          <w:ilvl w:val="0"/>
          <w:numId w:val="15"/>
        </w:numPr>
        <w:spacing w:line="560" w:lineRule="exact"/>
        <w:ind w:firstLineChars="0"/>
        <w:rPr>
          <w:color w:val="000000" w:themeColor="text1"/>
          <w:sz w:val="24"/>
        </w:rPr>
      </w:pPr>
      <w:r w:rsidRPr="00574B51">
        <w:rPr>
          <w:rFonts w:hint="eastAsia"/>
          <w:color w:val="000000" w:themeColor="text1"/>
          <w:sz w:val="24"/>
        </w:rPr>
        <w:t>《磋商文件》的澄清或者修改将通过邮件、发函等方式通知所有潜在供应商，并对其具有约束力。供应商应立即通过回函进行确认。</w:t>
      </w:r>
    </w:p>
    <w:p w:rsidR="00EB3265" w:rsidRPr="00574B51" w:rsidRDefault="00DE28B6">
      <w:pPr>
        <w:pStyle w:val="aff6"/>
        <w:numPr>
          <w:ilvl w:val="0"/>
          <w:numId w:val="15"/>
        </w:numPr>
        <w:spacing w:line="560" w:lineRule="exact"/>
        <w:ind w:firstLineChars="0"/>
        <w:rPr>
          <w:color w:val="000000" w:themeColor="text1"/>
          <w:sz w:val="24"/>
        </w:rPr>
      </w:pPr>
      <w:r>
        <w:rPr>
          <w:color w:val="000000" w:themeColor="text1"/>
          <w:sz w:val="24"/>
        </w:rPr>
        <w:t>采购人</w:t>
      </w:r>
      <w:r w:rsidR="00303439" w:rsidRPr="00574B51">
        <w:rPr>
          <w:color w:val="000000" w:themeColor="text1"/>
          <w:sz w:val="24"/>
        </w:rPr>
        <w:t>将视情况确定是否有必要安排所有接收了《磋商文件》的供应商踏勘现场，相关要求见磋商资料表</w:t>
      </w:r>
      <w:r w:rsidR="00303439" w:rsidRPr="00574B51">
        <w:rPr>
          <w:color w:val="000000" w:themeColor="text1"/>
          <w:sz w:val="24"/>
          <w:u w:val="single"/>
        </w:rPr>
        <w:t>第</w:t>
      </w:r>
      <w:r w:rsidR="00303439" w:rsidRPr="00574B51">
        <w:rPr>
          <w:color w:val="000000" w:themeColor="text1"/>
          <w:sz w:val="24"/>
          <w:u w:val="single"/>
        </w:rPr>
        <w:t>4</w:t>
      </w:r>
      <w:r w:rsidR="00303439" w:rsidRPr="00574B51">
        <w:rPr>
          <w:color w:val="000000" w:themeColor="text1"/>
          <w:sz w:val="24"/>
          <w:u w:val="single"/>
        </w:rPr>
        <w:t>条</w:t>
      </w:r>
      <w:r w:rsidR="00303439" w:rsidRPr="00574B51">
        <w:rPr>
          <w:color w:val="000000" w:themeColor="text1"/>
          <w:sz w:val="24"/>
        </w:rPr>
        <w:t>。</w:t>
      </w:r>
    </w:p>
    <w:p w:rsidR="00EB3265" w:rsidRPr="00574B51" w:rsidRDefault="00303439">
      <w:pPr>
        <w:pStyle w:val="22"/>
        <w:ind w:firstLineChars="0" w:firstLine="0"/>
        <w:rPr>
          <w:color w:val="000000" w:themeColor="text1"/>
        </w:rPr>
      </w:pPr>
      <w:bookmarkStart w:id="26" w:name="_Toc433984869"/>
      <w:bookmarkStart w:id="27" w:name="_Toc85186133"/>
      <w:bookmarkStart w:id="28" w:name="_Toc83547650"/>
      <w:bookmarkStart w:id="29" w:name="_Toc2413"/>
      <w:bookmarkStart w:id="30" w:name="_Toc389141958"/>
      <w:bookmarkStart w:id="31" w:name="_Toc85430431"/>
      <w:bookmarkStart w:id="32" w:name="_Toc235856989"/>
      <w:bookmarkStart w:id="33" w:name="_Toc49930722"/>
      <w:bookmarkStart w:id="34" w:name="_Toc85186249"/>
      <w:r w:rsidRPr="00574B51">
        <w:rPr>
          <w:color w:val="000000" w:themeColor="text1"/>
        </w:rPr>
        <w:t>三、《响应文件》的编制</w:t>
      </w:r>
      <w:bookmarkEnd w:id="26"/>
      <w:bookmarkEnd w:id="27"/>
      <w:bookmarkEnd w:id="28"/>
      <w:bookmarkEnd w:id="29"/>
      <w:bookmarkEnd w:id="30"/>
      <w:bookmarkEnd w:id="31"/>
      <w:bookmarkEnd w:id="32"/>
      <w:bookmarkEnd w:id="33"/>
      <w:bookmarkEnd w:id="34"/>
    </w:p>
    <w:p w:rsidR="00EB3265" w:rsidRPr="00574B51" w:rsidRDefault="00303439">
      <w:pPr>
        <w:pStyle w:val="36"/>
        <w:numPr>
          <w:ilvl w:val="0"/>
          <w:numId w:val="6"/>
        </w:numPr>
        <w:spacing w:line="560" w:lineRule="exact"/>
        <w:ind w:firstLineChars="0"/>
        <w:rPr>
          <w:color w:val="000000" w:themeColor="text1"/>
        </w:rPr>
      </w:pPr>
      <w:bookmarkStart w:id="35" w:name="_Toc85430432"/>
      <w:bookmarkStart w:id="36" w:name="_Toc83547651"/>
      <w:r w:rsidRPr="00574B51">
        <w:rPr>
          <w:color w:val="000000" w:themeColor="text1"/>
        </w:rPr>
        <w:t>使用的语言</w:t>
      </w:r>
      <w:bookmarkEnd w:id="35"/>
      <w:bookmarkEnd w:id="36"/>
      <w:r w:rsidRPr="00574B51">
        <w:rPr>
          <w:color w:val="000000" w:themeColor="text1"/>
        </w:rPr>
        <w:t>和计量单位</w:t>
      </w:r>
    </w:p>
    <w:p w:rsidR="00EB3265" w:rsidRPr="00574B51" w:rsidRDefault="00303439">
      <w:pPr>
        <w:pStyle w:val="aff6"/>
        <w:numPr>
          <w:ilvl w:val="0"/>
          <w:numId w:val="16"/>
        </w:numPr>
        <w:spacing w:line="560" w:lineRule="exact"/>
        <w:ind w:firstLineChars="0"/>
        <w:rPr>
          <w:color w:val="000000" w:themeColor="text1"/>
          <w:sz w:val="24"/>
        </w:rPr>
      </w:pPr>
      <w:r w:rsidRPr="00574B51">
        <w:rPr>
          <w:color w:val="000000" w:themeColor="text1"/>
          <w:sz w:val="24"/>
        </w:rPr>
        <w:t>供应商提交的《响应文件》以及供应商与</w:t>
      </w:r>
      <w:r w:rsidR="00DE28B6">
        <w:rPr>
          <w:color w:val="000000" w:themeColor="text1"/>
          <w:sz w:val="24"/>
        </w:rPr>
        <w:t>采购人</w:t>
      </w:r>
      <w:r w:rsidRPr="00574B51">
        <w:rPr>
          <w:color w:val="000000" w:themeColor="text1"/>
          <w:sz w:val="24"/>
        </w:rPr>
        <w:t>就有关磋商的所有来往函电均应使用中文书写。供应商提交的支持文件和印制的文献可以用另一种语言，但相应内容必须</w:t>
      </w:r>
      <w:r w:rsidRPr="00574B51">
        <w:rPr>
          <w:color w:val="000000" w:themeColor="text1"/>
          <w:sz w:val="24"/>
        </w:rPr>
        <w:lastRenderedPageBreak/>
        <w:t>附有中文翻译本，在解释《响应文件》时以翻译本为准。</w:t>
      </w:r>
    </w:p>
    <w:p w:rsidR="00EB3265" w:rsidRPr="00574B51" w:rsidRDefault="00303439">
      <w:pPr>
        <w:pStyle w:val="aff6"/>
        <w:numPr>
          <w:ilvl w:val="0"/>
          <w:numId w:val="16"/>
        </w:numPr>
        <w:spacing w:line="560" w:lineRule="exact"/>
        <w:ind w:firstLineChars="0"/>
        <w:rPr>
          <w:color w:val="000000" w:themeColor="text1"/>
          <w:sz w:val="24"/>
        </w:rPr>
      </w:pPr>
      <w:r w:rsidRPr="00574B51">
        <w:rPr>
          <w:color w:val="000000" w:themeColor="text1"/>
          <w:sz w:val="24"/>
        </w:rPr>
        <w:t>《响应文件》所使用的计量单位，应使用国家法定计量单位。</w:t>
      </w:r>
    </w:p>
    <w:p w:rsidR="00EB3265" w:rsidRPr="00574B51" w:rsidRDefault="00303439">
      <w:pPr>
        <w:pStyle w:val="36"/>
        <w:numPr>
          <w:ilvl w:val="0"/>
          <w:numId w:val="6"/>
        </w:numPr>
        <w:spacing w:line="560" w:lineRule="exact"/>
        <w:ind w:firstLineChars="0"/>
        <w:rPr>
          <w:color w:val="000000" w:themeColor="text1"/>
        </w:rPr>
      </w:pPr>
      <w:bookmarkStart w:id="37" w:name="_Toc85430433"/>
      <w:bookmarkStart w:id="38" w:name="_Toc83547652"/>
      <w:r w:rsidRPr="00574B51">
        <w:rPr>
          <w:color w:val="000000" w:themeColor="text1"/>
        </w:rPr>
        <w:t>《响应文件》构成</w:t>
      </w:r>
      <w:bookmarkEnd w:id="37"/>
      <w:bookmarkEnd w:id="38"/>
    </w:p>
    <w:p w:rsidR="00EB3265" w:rsidRPr="00574B51" w:rsidRDefault="00303439">
      <w:pPr>
        <w:pStyle w:val="aff6"/>
        <w:numPr>
          <w:ilvl w:val="0"/>
          <w:numId w:val="17"/>
        </w:numPr>
        <w:spacing w:line="560" w:lineRule="exact"/>
        <w:ind w:firstLineChars="0"/>
        <w:rPr>
          <w:color w:val="000000" w:themeColor="text1"/>
          <w:sz w:val="24"/>
        </w:rPr>
      </w:pPr>
      <w:r w:rsidRPr="00574B51">
        <w:rPr>
          <w:color w:val="000000" w:themeColor="text1"/>
          <w:sz w:val="24"/>
        </w:rPr>
        <w:t>供应商编写的响应文件应包括但不限于磋商资料表</w:t>
      </w:r>
      <w:r w:rsidRPr="00574B51">
        <w:rPr>
          <w:rFonts w:hint="eastAsia"/>
          <w:b/>
          <w:bCs/>
          <w:color w:val="000000" w:themeColor="text1"/>
          <w:sz w:val="24"/>
          <w:u w:val="single"/>
        </w:rPr>
        <w:t xml:space="preserve"> </w:t>
      </w:r>
      <w:r w:rsidRPr="00574B51">
        <w:rPr>
          <w:b/>
          <w:bCs/>
          <w:color w:val="000000" w:themeColor="text1"/>
          <w:sz w:val="24"/>
          <w:u w:val="single"/>
        </w:rPr>
        <w:t>第</w:t>
      </w:r>
      <w:r w:rsidRPr="00574B51">
        <w:rPr>
          <w:b/>
          <w:bCs/>
          <w:color w:val="000000" w:themeColor="text1"/>
          <w:sz w:val="24"/>
          <w:u w:val="single"/>
        </w:rPr>
        <w:t>7</w:t>
      </w:r>
      <w:r w:rsidRPr="00574B51">
        <w:rPr>
          <w:b/>
          <w:bCs/>
          <w:color w:val="000000" w:themeColor="text1"/>
          <w:sz w:val="24"/>
          <w:u w:val="single"/>
        </w:rPr>
        <w:t>条</w:t>
      </w:r>
      <w:r w:rsidRPr="00574B51">
        <w:rPr>
          <w:rFonts w:hint="eastAsia"/>
          <w:b/>
          <w:bCs/>
          <w:color w:val="000000" w:themeColor="text1"/>
          <w:sz w:val="24"/>
          <w:u w:val="single"/>
        </w:rPr>
        <w:t xml:space="preserve"> </w:t>
      </w:r>
      <w:r w:rsidRPr="00574B51">
        <w:rPr>
          <w:color w:val="000000" w:themeColor="text1"/>
          <w:sz w:val="24"/>
        </w:rPr>
        <w:t>中列明的内容。</w:t>
      </w:r>
    </w:p>
    <w:p w:rsidR="00EB3265" w:rsidRPr="00574B51" w:rsidRDefault="00303439">
      <w:pPr>
        <w:pStyle w:val="aff6"/>
        <w:numPr>
          <w:ilvl w:val="0"/>
          <w:numId w:val="17"/>
        </w:numPr>
        <w:spacing w:line="560" w:lineRule="exact"/>
        <w:ind w:firstLineChars="0"/>
        <w:rPr>
          <w:color w:val="000000" w:themeColor="text1"/>
          <w:sz w:val="24"/>
        </w:rPr>
      </w:pPr>
      <w:r w:rsidRPr="00574B51">
        <w:rPr>
          <w:color w:val="000000" w:themeColor="text1"/>
          <w:sz w:val="24"/>
        </w:rPr>
        <w:t>供应商必须保证响应文件所提供的全部资料真实可靠，并接受磋商</w:t>
      </w:r>
      <w:r w:rsidRPr="00574B51">
        <w:rPr>
          <w:rFonts w:hint="eastAsia"/>
          <w:color w:val="000000" w:themeColor="text1"/>
          <w:sz w:val="24"/>
        </w:rPr>
        <w:t>评审</w:t>
      </w:r>
      <w:r w:rsidRPr="00574B51">
        <w:rPr>
          <w:color w:val="000000" w:themeColor="text1"/>
          <w:sz w:val="24"/>
        </w:rPr>
        <w:t>小组对其中任何资料进一步审查的要求。</w:t>
      </w:r>
    </w:p>
    <w:p w:rsidR="00EB3265" w:rsidRPr="00574B51" w:rsidRDefault="00303439">
      <w:pPr>
        <w:pStyle w:val="36"/>
        <w:numPr>
          <w:ilvl w:val="0"/>
          <w:numId w:val="6"/>
        </w:numPr>
        <w:spacing w:line="560" w:lineRule="exact"/>
        <w:ind w:firstLineChars="0"/>
        <w:rPr>
          <w:color w:val="000000" w:themeColor="text1"/>
        </w:rPr>
      </w:pPr>
      <w:bookmarkStart w:id="39" w:name="_Hlt89655401"/>
      <w:bookmarkStart w:id="40" w:name="_Toc85430434"/>
      <w:bookmarkStart w:id="41" w:name="_Toc83547653"/>
      <w:bookmarkEnd w:id="39"/>
      <w:r w:rsidRPr="00574B51">
        <w:rPr>
          <w:color w:val="000000" w:themeColor="text1"/>
        </w:rPr>
        <w:t>《响应文件》的式样和签署</w:t>
      </w:r>
    </w:p>
    <w:bookmarkEnd w:id="40"/>
    <w:bookmarkEnd w:id="41"/>
    <w:p w:rsidR="00EB3265" w:rsidRPr="00574B51" w:rsidRDefault="00303439">
      <w:pPr>
        <w:pStyle w:val="af1"/>
        <w:numPr>
          <w:ilvl w:val="0"/>
          <w:numId w:val="18"/>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color w:val="000000" w:themeColor="text1"/>
          <w:sz w:val="24"/>
          <w:szCs w:val="24"/>
        </w:rPr>
        <w:t>响应文件全部采用</w:t>
      </w:r>
      <w:r w:rsidRPr="00574B51">
        <w:rPr>
          <w:rFonts w:hint="eastAsia"/>
          <w:color w:val="000000" w:themeColor="text1"/>
          <w:sz w:val="24"/>
          <w:szCs w:val="24"/>
        </w:rPr>
        <w:t>纸质</w:t>
      </w:r>
      <w:r w:rsidRPr="00574B51">
        <w:rPr>
          <w:color w:val="000000" w:themeColor="text1"/>
          <w:sz w:val="24"/>
          <w:szCs w:val="24"/>
        </w:rPr>
        <w:t>文档，除磋商资料表另有规定外，响应文件所附证书证件均为原件</w:t>
      </w:r>
      <w:r w:rsidRPr="00574B51">
        <w:rPr>
          <w:rFonts w:hint="eastAsia"/>
          <w:color w:val="000000" w:themeColor="text1"/>
          <w:sz w:val="24"/>
          <w:szCs w:val="24"/>
        </w:rPr>
        <w:t>复印件</w:t>
      </w:r>
      <w:r w:rsidRPr="00574B51">
        <w:rPr>
          <w:color w:val="000000" w:themeColor="text1"/>
          <w:sz w:val="24"/>
          <w:szCs w:val="24"/>
        </w:rPr>
        <w:t>，并按</w:t>
      </w:r>
      <w:r w:rsidRPr="00574B51">
        <w:rPr>
          <w:rFonts w:hint="eastAsia"/>
          <w:color w:val="000000" w:themeColor="text1"/>
          <w:sz w:val="24"/>
          <w:szCs w:val="24"/>
        </w:rPr>
        <w:t>磋商文件</w:t>
      </w:r>
      <w:r w:rsidRPr="00574B51">
        <w:rPr>
          <w:color w:val="000000" w:themeColor="text1"/>
          <w:sz w:val="24"/>
          <w:szCs w:val="24"/>
        </w:rPr>
        <w:t>要求在相应位置加盖印章。由供应商的法定代表人（单位负责人）签字或加盖印章的，应附法定代表人（单位负责人）身份证明，由代理人签字或加盖印章的，应附由法定代表人（单位负责人）签署的授权委托书。</w:t>
      </w:r>
    </w:p>
    <w:p w:rsidR="00EB3265" w:rsidRPr="00574B51" w:rsidRDefault="00303439">
      <w:pPr>
        <w:pStyle w:val="af1"/>
        <w:numPr>
          <w:ilvl w:val="0"/>
          <w:numId w:val="18"/>
        </w:numPr>
        <w:spacing w:line="560" w:lineRule="exact"/>
        <w:ind w:firstLineChars="0"/>
        <w:rPr>
          <w:color w:val="000000" w:themeColor="text1"/>
          <w:sz w:val="24"/>
          <w:szCs w:val="24"/>
        </w:rPr>
      </w:pPr>
      <w:r w:rsidRPr="00574B51">
        <w:rPr>
          <w:rFonts w:hint="eastAsia"/>
          <w:color w:val="000000" w:themeColor="text1"/>
          <w:sz w:val="24"/>
          <w:szCs w:val="24"/>
        </w:rPr>
        <w:t>供应商</w:t>
      </w:r>
      <w:r w:rsidRPr="00574B51">
        <w:rPr>
          <w:color w:val="000000" w:themeColor="text1"/>
          <w:sz w:val="24"/>
          <w:szCs w:val="24"/>
        </w:rPr>
        <w:t>在</w:t>
      </w:r>
      <w:r w:rsidRPr="00574B51">
        <w:rPr>
          <w:rFonts w:hint="eastAsia"/>
          <w:color w:val="000000" w:themeColor="text1"/>
          <w:sz w:val="24"/>
          <w:szCs w:val="24"/>
        </w:rPr>
        <w:t>响应文件</w:t>
      </w:r>
      <w:r w:rsidRPr="00574B51">
        <w:rPr>
          <w:color w:val="000000" w:themeColor="text1"/>
          <w:sz w:val="24"/>
          <w:szCs w:val="24"/>
        </w:rPr>
        <w:t>及相关文件的签订、履行、通知等事项的书面文件中的单位盖章、印章、公章等处均仅指与当事人名称全称相一致的标准公章，不得使用其它形式（如带有</w:t>
      </w:r>
      <w:r w:rsidRPr="00574B51">
        <w:rPr>
          <w:color w:val="000000" w:themeColor="text1"/>
          <w:sz w:val="24"/>
          <w:szCs w:val="24"/>
        </w:rPr>
        <w:t>“</w:t>
      </w:r>
      <w:r w:rsidRPr="00574B51">
        <w:rPr>
          <w:color w:val="000000" w:themeColor="text1"/>
          <w:sz w:val="24"/>
          <w:szCs w:val="24"/>
        </w:rPr>
        <w:t>专用章</w:t>
      </w:r>
      <w:r w:rsidRPr="00574B51">
        <w:rPr>
          <w:color w:val="000000" w:themeColor="text1"/>
          <w:sz w:val="24"/>
          <w:szCs w:val="24"/>
        </w:rPr>
        <w:t>”</w:t>
      </w:r>
      <w:r w:rsidRPr="00574B51">
        <w:rPr>
          <w:color w:val="000000" w:themeColor="text1"/>
          <w:sz w:val="24"/>
          <w:szCs w:val="24"/>
        </w:rPr>
        <w:t>等字样的印章）。</w:t>
      </w:r>
    </w:p>
    <w:p w:rsidR="00EB3265" w:rsidRPr="00574B51" w:rsidRDefault="00303439">
      <w:pPr>
        <w:pStyle w:val="af1"/>
        <w:numPr>
          <w:ilvl w:val="0"/>
          <w:numId w:val="18"/>
        </w:numPr>
        <w:spacing w:line="560" w:lineRule="exact"/>
        <w:ind w:firstLineChars="0"/>
        <w:rPr>
          <w:color w:val="000000" w:themeColor="text1"/>
          <w:sz w:val="24"/>
          <w:szCs w:val="24"/>
        </w:rPr>
      </w:pPr>
      <w:r w:rsidRPr="00574B51">
        <w:rPr>
          <w:rFonts w:hint="eastAsia"/>
          <w:color w:val="000000" w:themeColor="text1"/>
          <w:sz w:val="24"/>
          <w:szCs w:val="24"/>
        </w:rPr>
        <w:t>响应文件应字迹清楚，内容齐全，不得涂改或增删。任何行间插字、涂改和增删，必须有供应商公章及响应文件签字人签字方为有效。</w:t>
      </w:r>
    </w:p>
    <w:p w:rsidR="00EB3265" w:rsidRPr="00574B51" w:rsidRDefault="00303439">
      <w:pPr>
        <w:pStyle w:val="af1"/>
        <w:numPr>
          <w:ilvl w:val="0"/>
          <w:numId w:val="18"/>
        </w:numPr>
        <w:spacing w:line="560" w:lineRule="exact"/>
        <w:ind w:firstLineChars="0"/>
        <w:rPr>
          <w:color w:val="000000" w:themeColor="text1"/>
          <w:sz w:val="24"/>
          <w:szCs w:val="24"/>
        </w:rPr>
      </w:pPr>
      <w:r w:rsidRPr="00574B51">
        <w:rPr>
          <w:color w:val="000000" w:themeColor="text1"/>
          <w:sz w:val="24"/>
          <w:szCs w:val="24"/>
        </w:rPr>
        <w:t>纸质版响应文件的递交要求详见磋商资料表相关规定。</w:t>
      </w:r>
    </w:p>
    <w:p w:rsidR="00EB3265" w:rsidRPr="00574B51" w:rsidRDefault="00303439">
      <w:pPr>
        <w:pStyle w:val="36"/>
        <w:numPr>
          <w:ilvl w:val="0"/>
          <w:numId w:val="6"/>
        </w:numPr>
        <w:spacing w:line="560" w:lineRule="exact"/>
        <w:ind w:firstLineChars="0"/>
        <w:rPr>
          <w:color w:val="000000" w:themeColor="text1"/>
        </w:rPr>
      </w:pPr>
      <w:bookmarkStart w:id="42" w:name="_Hlt91904488"/>
      <w:r w:rsidRPr="00574B51">
        <w:rPr>
          <w:color w:val="000000" w:themeColor="text1"/>
        </w:rPr>
        <w:t>报价要求见磋商资料表</w:t>
      </w:r>
      <w:r w:rsidRPr="00574B51">
        <w:rPr>
          <w:rFonts w:hint="eastAsia"/>
          <w:color w:val="000000" w:themeColor="text1"/>
        </w:rPr>
        <w:t xml:space="preserve"> </w:t>
      </w:r>
      <w:r w:rsidRPr="00574B51">
        <w:rPr>
          <w:b/>
          <w:bCs/>
          <w:color w:val="000000" w:themeColor="text1"/>
          <w:u w:val="single"/>
        </w:rPr>
        <w:t>第9条</w:t>
      </w:r>
      <w:r w:rsidRPr="00574B51">
        <w:rPr>
          <w:color w:val="000000" w:themeColor="text1"/>
        </w:rPr>
        <w:t>。</w:t>
      </w:r>
    </w:p>
    <w:p w:rsidR="00EB3265" w:rsidRPr="00574B51" w:rsidRDefault="00303439">
      <w:pPr>
        <w:pStyle w:val="aff6"/>
        <w:numPr>
          <w:ilvl w:val="0"/>
          <w:numId w:val="19"/>
        </w:numPr>
        <w:spacing w:line="560" w:lineRule="exact"/>
        <w:ind w:firstLineChars="0"/>
        <w:rPr>
          <w:color w:val="000000" w:themeColor="text1"/>
          <w:sz w:val="24"/>
        </w:rPr>
      </w:pPr>
      <w:r w:rsidRPr="00574B51">
        <w:rPr>
          <w:color w:val="000000" w:themeColor="text1"/>
          <w:sz w:val="24"/>
        </w:rPr>
        <w:t>所有报价均以人民币元为计量单位。只要投报了一个确定数额的总价，无论分项价格是否全部填报了相应的金额或免费字样，报价应被视为已经包含了但并不限于各项相关服务等的费用和所需缴纳的所有价格、税、费，并且报价应该被视为已经扣除所有同业折扣以及现金折扣。在其它情况下，由于分项报价填报不完整、不清楚或存在其它任何失误，所导致的任何不利后果均应当由供应商自行承担。</w:t>
      </w:r>
    </w:p>
    <w:p w:rsidR="00EB3265" w:rsidRPr="00574B51" w:rsidRDefault="00303439">
      <w:pPr>
        <w:pStyle w:val="aff6"/>
        <w:numPr>
          <w:ilvl w:val="0"/>
          <w:numId w:val="19"/>
        </w:numPr>
        <w:spacing w:line="560" w:lineRule="exact"/>
        <w:ind w:firstLineChars="0"/>
        <w:rPr>
          <w:color w:val="000000" w:themeColor="text1"/>
          <w:sz w:val="24"/>
        </w:rPr>
      </w:pPr>
      <w:r w:rsidRPr="00574B51">
        <w:rPr>
          <w:color w:val="000000" w:themeColor="text1"/>
          <w:sz w:val="24"/>
        </w:rPr>
        <w:t>供应商必须对参加的一个包或多个包内的所有货物和服务以包为单位进行报价，不得将几个包合报一个价格，也不得将一个包中的内容拆开报价。</w:t>
      </w:r>
      <w:bookmarkEnd w:id="42"/>
    </w:p>
    <w:p w:rsidR="00EB3265" w:rsidRPr="00574B51" w:rsidRDefault="00303439">
      <w:pPr>
        <w:pStyle w:val="aff6"/>
        <w:numPr>
          <w:ilvl w:val="0"/>
          <w:numId w:val="19"/>
        </w:numPr>
        <w:spacing w:line="560" w:lineRule="exact"/>
        <w:ind w:firstLineChars="0"/>
        <w:rPr>
          <w:color w:val="000000" w:themeColor="text1"/>
          <w:sz w:val="24"/>
        </w:rPr>
      </w:pPr>
      <w:r w:rsidRPr="00574B51">
        <w:rPr>
          <w:color w:val="000000" w:themeColor="text1"/>
          <w:sz w:val="24"/>
        </w:rPr>
        <w:lastRenderedPageBreak/>
        <w:t>供应商应在分项报价表中对每项内容给予详细分项报价，在分项报价表上标明拟提供货物和服务的单价和总价，由法定代表人或授权代表签署。</w:t>
      </w:r>
    </w:p>
    <w:p w:rsidR="00EB3265" w:rsidRPr="00574B51" w:rsidRDefault="00303439">
      <w:pPr>
        <w:pStyle w:val="aff6"/>
        <w:numPr>
          <w:ilvl w:val="0"/>
          <w:numId w:val="19"/>
        </w:numPr>
        <w:spacing w:line="560" w:lineRule="exact"/>
        <w:ind w:firstLineChars="0"/>
        <w:rPr>
          <w:color w:val="000000" w:themeColor="text1"/>
          <w:sz w:val="24"/>
        </w:rPr>
      </w:pPr>
      <w:r w:rsidRPr="00574B51">
        <w:rPr>
          <w:color w:val="000000" w:themeColor="text1"/>
          <w:sz w:val="24"/>
        </w:rPr>
        <w:t>采购货物或服务的价格均以供应商最终报价为准。</w:t>
      </w:r>
      <w:bookmarkStart w:id="43" w:name="_Toc85430438"/>
      <w:bookmarkStart w:id="44" w:name="_Toc83547657"/>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磋商有效期和磋商保证金</w:t>
      </w:r>
      <w:bookmarkEnd w:id="43"/>
      <w:bookmarkEnd w:id="44"/>
    </w:p>
    <w:p w:rsidR="00EB3265" w:rsidRPr="00574B51" w:rsidRDefault="00303439">
      <w:pPr>
        <w:pStyle w:val="ListParagraph1"/>
        <w:numPr>
          <w:ilvl w:val="0"/>
          <w:numId w:val="20"/>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color w:val="000000" w:themeColor="text1"/>
          <w:sz w:val="24"/>
          <w:szCs w:val="24"/>
        </w:rPr>
        <w:t>磋商有效期为自响应文件递交截止日期起</w:t>
      </w:r>
      <w:r w:rsidRPr="00574B51">
        <w:rPr>
          <w:color w:val="000000" w:themeColor="text1"/>
          <w:sz w:val="24"/>
          <w:szCs w:val="24"/>
        </w:rPr>
        <w:t>90</w:t>
      </w:r>
      <w:r w:rsidRPr="00574B51">
        <w:rPr>
          <w:color w:val="000000" w:themeColor="text1"/>
          <w:sz w:val="24"/>
          <w:szCs w:val="24"/>
        </w:rPr>
        <w:t>天，磋商有效期比</w:t>
      </w:r>
      <w:r w:rsidRPr="00574B51">
        <w:rPr>
          <w:color w:val="000000" w:themeColor="text1"/>
          <w:sz w:val="24"/>
          <w:szCs w:val="24"/>
        </w:rPr>
        <w:t>90</w:t>
      </w:r>
      <w:r w:rsidRPr="00574B51">
        <w:rPr>
          <w:color w:val="000000" w:themeColor="text1"/>
          <w:sz w:val="24"/>
          <w:szCs w:val="24"/>
        </w:rPr>
        <w:t>天短的响应文件将被视为非响应而予以拒绝。在特殊情况下，在磋商有效期截止之前，</w:t>
      </w:r>
      <w:r w:rsidR="00DE28B6">
        <w:rPr>
          <w:color w:val="000000" w:themeColor="text1"/>
          <w:sz w:val="24"/>
          <w:szCs w:val="24"/>
        </w:rPr>
        <w:t>采购人</w:t>
      </w:r>
      <w:r w:rsidRPr="00574B51">
        <w:rPr>
          <w:color w:val="000000" w:themeColor="text1"/>
          <w:sz w:val="24"/>
          <w:szCs w:val="24"/>
        </w:rPr>
        <w:t>可要求供应商同意延长磋商有效期。这种要求与答复均应以书面形式提交。供应商可拒绝</w:t>
      </w:r>
      <w:r w:rsidR="00DE28B6">
        <w:rPr>
          <w:color w:val="000000" w:themeColor="text1"/>
          <w:sz w:val="24"/>
          <w:szCs w:val="24"/>
        </w:rPr>
        <w:t>采购人</w:t>
      </w:r>
      <w:r w:rsidRPr="00574B51">
        <w:rPr>
          <w:color w:val="000000" w:themeColor="text1"/>
          <w:sz w:val="24"/>
          <w:szCs w:val="24"/>
        </w:rPr>
        <w:t>的这种要求，其磋商保证金将予</w:t>
      </w:r>
      <w:r w:rsidRPr="00574B51">
        <w:rPr>
          <w:rFonts w:hint="eastAsia"/>
          <w:color w:val="000000" w:themeColor="text1"/>
          <w:sz w:val="24"/>
          <w:szCs w:val="24"/>
        </w:rPr>
        <w:t>以</w:t>
      </w:r>
      <w:r w:rsidRPr="00574B51">
        <w:rPr>
          <w:color w:val="000000" w:themeColor="text1"/>
          <w:sz w:val="24"/>
          <w:szCs w:val="24"/>
        </w:rPr>
        <w:t>退还。在这种情况下，本须知内有关磋商保证金的退还和不予退还的规定将在延长了的有效期内继续有效。</w:t>
      </w:r>
    </w:p>
    <w:p w:rsidR="00EB3265" w:rsidRPr="00574B51" w:rsidRDefault="00303439">
      <w:pPr>
        <w:pStyle w:val="ListParagraph1"/>
        <w:numPr>
          <w:ilvl w:val="0"/>
          <w:numId w:val="20"/>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color w:val="000000" w:themeColor="text1"/>
          <w:sz w:val="24"/>
          <w:szCs w:val="24"/>
        </w:rPr>
        <w:t>磋商保证金应作为响应文件的一部分，磋商保证金有效期与磋商有效期一致。供应商需同时提供退款银行详细信息。磋商保证金的金额应满足磋商资料表</w:t>
      </w:r>
      <w:r w:rsidRPr="00574B51">
        <w:rPr>
          <w:color w:val="000000" w:themeColor="text1"/>
          <w:sz w:val="24"/>
          <w:szCs w:val="24"/>
          <w:u w:val="single"/>
        </w:rPr>
        <w:t>第</w:t>
      </w:r>
      <w:r w:rsidRPr="00574B51">
        <w:rPr>
          <w:color w:val="000000" w:themeColor="text1"/>
          <w:sz w:val="24"/>
          <w:szCs w:val="24"/>
          <w:u w:val="single"/>
        </w:rPr>
        <w:t>10</w:t>
      </w:r>
      <w:r w:rsidRPr="00574B51">
        <w:rPr>
          <w:color w:val="000000" w:themeColor="text1"/>
          <w:sz w:val="24"/>
          <w:szCs w:val="24"/>
          <w:u w:val="single"/>
        </w:rPr>
        <w:t>条</w:t>
      </w:r>
      <w:r w:rsidRPr="00574B51">
        <w:rPr>
          <w:color w:val="000000" w:themeColor="text1"/>
          <w:sz w:val="24"/>
          <w:szCs w:val="24"/>
        </w:rPr>
        <w:t>规定的标准。</w:t>
      </w:r>
    </w:p>
    <w:p w:rsidR="00EB3265" w:rsidRPr="00574B51" w:rsidRDefault="00303439">
      <w:pPr>
        <w:pStyle w:val="ListParagraph1"/>
        <w:numPr>
          <w:ilvl w:val="0"/>
          <w:numId w:val="20"/>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color w:val="000000" w:themeColor="text1"/>
          <w:sz w:val="24"/>
          <w:szCs w:val="24"/>
        </w:rPr>
        <w:t>磋商保证金提交方式应为电汇形式，</w:t>
      </w:r>
      <w:r w:rsidRPr="00574B51">
        <w:rPr>
          <w:rFonts w:hint="eastAsia"/>
          <w:color w:val="000000" w:themeColor="text1"/>
          <w:sz w:val="24"/>
          <w:szCs w:val="24"/>
        </w:rPr>
        <w:t>且</w:t>
      </w:r>
      <w:r w:rsidRPr="00574B51">
        <w:rPr>
          <w:color w:val="000000" w:themeColor="text1"/>
          <w:sz w:val="24"/>
          <w:szCs w:val="24"/>
        </w:rPr>
        <w:t>必须保证在磋商前将足额保证金汇到</w:t>
      </w:r>
      <w:r w:rsidR="00DE28B6">
        <w:rPr>
          <w:color w:val="000000" w:themeColor="text1"/>
          <w:sz w:val="24"/>
          <w:szCs w:val="24"/>
        </w:rPr>
        <w:t>采购人</w:t>
      </w:r>
      <w:r w:rsidRPr="00574B51">
        <w:rPr>
          <w:color w:val="000000" w:themeColor="text1"/>
          <w:sz w:val="24"/>
          <w:szCs w:val="24"/>
        </w:rPr>
        <w:t xml:space="preserve"> </w:t>
      </w:r>
      <w:r w:rsidRPr="00574B51">
        <w:rPr>
          <w:color w:val="000000" w:themeColor="text1"/>
          <w:sz w:val="24"/>
          <w:szCs w:val="24"/>
        </w:rPr>
        <w:t>账户，并在磋商时递交电汇底单复印件加盖供应商公章以证明磋商保证金缴纳情况，否则将被视为供应商未提供磋商保证金。</w:t>
      </w:r>
    </w:p>
    <w:p w:rsidR="00EB3265" w:rsidRPr="00574B51" w:rsidRDefault="00303439">
      <w:pPr>
        <w:pStyle w:val="ListParagraph1"/>
        <w:numPr>
          <w:ilvl w:val="0"/>
          <w:numId w:val="20"/>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rFonts w:hint="eastAsia"/>
          <w:color w:val="000000" w:themeColor="text1"/>
          <w:sz w:val="24"/>
          <w:szCs w:val="24"/>
        </w:rPr>
        <w:t>供应商须以单位名义，从供应商的基本账户按照电汇方式汇至磋商保证金收款账户，否则磋商将被否决。供应商以电汇方式（人民币）递交磋商保证金时，若磋商的包数超过</w:t>
      </w:r>
      <w:r w:rsidRPr="00574B51">
        <w:rPr>
          <w:rFonts w:hint="eastAsia"/>
          <w:color w:val="000000" w:themeColor="text1"/>
          <w:sz w:val="24"/>
          <w:szCs w:val="24"/>
        </w:rPr>
        <w:t>1</w:t>
      </w:r>
      <w:r w:rsidRPr="00574B51">
        <w:rPr>
          <w:rFonts w:hint="eastAsia"/>
          <w:color w:val="000000" w:themeColor="text1"/>
          <w:sz w:val="24"/>
          <w:szCs w:val="24"/>
        </w:rPr>
        <w:t>个包件，供应商应该以包为单位独立提交磋商保证金。</w:t>
      </w:r>
      <w:r w:rsidR="00DE28B6">
        <w:rPr>
          <w:rFonts w:hint="eastAsia"/>
          <w:color w:val="000000" w:themeColor="text1"/>
          <w:sz w:val="24"/>
          <w:szCs w:val="24"/>
        </w:rPr>
        <w:t>采购人</w:t>
      </w:r>
      <w:r w:rsidRPr="00574B51">
        <w:rPr>
          <w:rFonts w:hint="eastAsia"/>
          <w:color w:val="000000" w:themeColor="text1"/>
          <w:sz w:val="24"/>
          <w:szCs w:val="24"/>
        </w:rPr>
        <w:t xml:space="preserve"> </w:t>
      </w:r>
      <w:r w:rsidRPr="00574B51">
        <w:rPr>
          <w:rFonts w:hint="eastAsia"/>
          <w:color w:val="000000" w:themeColor="text1"/>
          <w:sz w:val="24"/>
          <w:szCs w:val="24"/>
        </w:rPr>
        <w:t>不接受供应商两包或两包以上合并提交的单笔保证金。供应商以现金形式递交的保证金不接受。凡没有根据上述规定提交谈判保证金的响应将被视为无效响应。</w:t>
      </w:r>
      <w:r w:rsidRPr="00574B51">
        <w:rPr>
          <w:color w:val="000000" w:themeColor="text1"/>
          <w:sz w:val="24"/>
          <w:szCs w:val="24"/>
        </w:rPr>
        <w:t>凡没有根据上述规定提交磋商保证金的响应将被视为无效响应。</w:t>
      </w:r>
    </w:p>
    <w:p w:rsidR="00EB3265" w:rsidRPr="00574B51" w:rsidRDefault="00303439">
      <w:pPr>
        <w:pStyle w:val="ListParagraph1"/>
        <w:numPr>
          <w:ilvl w:val="0"/>
          <w:numId w:val="20"/>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color w:val="000000" w:themeColor="text1"/>
          <w:sz w:val="24"/>
          <w:szCs w:val="24"/>
        </w:rPr>
        <w:t>磋商保证金是为了保护</w:t>
      </w:r>
      <w:r w:rsidR="00DE28B6">
        <w:rPr>
          <w:color w:val="000000" w:themeColor="text1"/>
          <w:sz w:val="24"/>
          <w:szCs w:val="24"/>
        </w:rPr>
        <w:t>采购人</w:t>
      </w:r>
      <w:r w:rsidRPr="00574B51">
        <w:rPr>
          <w:color w:val="000000" w:themeColor="text1"/>
          <w:sz w:val="24"/>
          <w:szCs w:val="24"/>
        </w:rPr>
        <w:t>免遭因供应商的不当行为而蒙受损失。下列任何情况发生时，磋商保证金将不予退还给供应商：</w:t>
      </w:r>
    </w:p>
    <w:p w:rsidR="00EB3265" w:rsidRPr="00574B51" w:rsidRDefault="00303439">
      <w:pPr>
        <w:pStyle w:val="af1"/>
        <w:numPr>
          <w:ilvl w:val="2"/>
          <w:numId w:val="17"/>
        </w:numPr>
        <w:spacing w:line="560" w:lineRule="exact"/>
        <w:ind w:firstLineChars="0"/>
        <w:rPr>
          <w:color w:val="000000" w:themeColor="text1"/>
          <w:sz w:val="24"/>
          <w:szCs w:val="24"/>
        </w:rPr>
      </w:pPr>
      <w:r w:rsidRPr="00574B51">
        <w:rPr>
          <w:color w:val="000000" w:themeColor="text1"/>
          <w:sz w:val="24"/>
          <w:szCs w:val="24"/>
        </w:rPr>
        <w:t>供应商在提交响应文件截止时间后撤回响应文件的；</w:t>
      </w:r>
    </w:p>
    <w:p w:rsidR="00EB3265" w:rsidRPr="00574B51" w:rsidRDefault="00303439">
      <w:pPr>
        <w:pStyle w:val="af1"/>
        <w:numPr>
          <w:ilvl w:val="2"/>
          <w:numId w:val="17"/>
        </w:numPr>
        <w:spacing w:line="560" w:lineRule="exact"/>
        <w:ind w:firstLineChars="0"/>
        <w:rPr>
          <w:color w:val="000000" w:themeColor="text1"/>
          <w:sz w:val="24"/>
          <w:szCs w:val="24"/>
        </w:rPr>
      </w:pPr>
      <w:r w:rsidRPr="00574B51">
        <w:rPr>
          <w:color w:val="000000" w:themeColor="text1"/>
          <w:sz w:val="24"/>
          <w:szCs w:val="24"/>
        </w:rPr>
        <w:t>供应商在响应文件中提供虚假材料的；</w:t>
      </w:r>
    </w:p>
    <w:p w:rsidR="00EB3265" w:rsidRPr="00574B51" w:rsidRDefault="00303439">
      <w:pPr>
        <w:pStyle w:val="af1"/>
        <w:numPr>
          <w:ilvl w:val="2"/>
          <w:numId w:val="17"/>
        </w:numPr>
        <w:spacing w:line="560" w:lineRule="exact"/>
        <w:ind w:firstLineChars="0"/>
        <w:rPr>
          <w:color w:val="000000" w:themeColor="text1"/>
          <w:sz w:val="24"/>
          <w:szCs w:val="24"/>
        </w:rPr>
      </w:pPr>
      <w:r w:rsidRPr="00574B51">
        <w:rPr>
          <w:color w:val="000000" w:themeColor="text1"/>
          <w:sz w:val="24"/>
          <w:szCs w:val="24"/>
        </w:rPr>
        <w:lastRenderedPageBreak/>
        <w:t>除因不可抗力或磋商文件认可的情形以外，成交供应商不与</w:t>
      </w:r>
      <w:r w:rsidR="00DE28B6">
        <w:rPr>
          <w:color w:val="000000" w:themeColor="text1"/>
          <w:sz w:val="24"/>
          <w:szCs w:val="24"/>
        </w:rPr>
        <w:t>采购人</w:t>
      </w:r>
      <w:r w:rsidRPr="00574B51">
        <w:rPr>
          <w:color w:val="000000" w:themeColor="text1"/>
          <w:sz w:val="24"/>
          <w:szCs w:val="24"/>
        </w:rPr>
        <w:t>签订合同的；</w:t>
      </w:r>
    </w:p>
    <w:p w:rsidR="00EB3265" w:rsidRPr="00574B51" w:rsidRDefault="00303439">
      <w:pPr>
        <w:pStyle w:val="af1"/>
        <w:numPr>
          <w:ilvl w:val="2"/>
          <w:numId w:val="17"/>
        </w:numPr>
        <w:spacing w:line="560" w:lineRule="exact"/>
        <w:ind w:firstLineChars="0"/>
        <w:rPr>
          <w:color w:val="000000" w:themeColor="text1"/>
          <w:sz w:val="24"/>
          <w:szCs w:val="24"/>
        </w:rPr>
      </w:pPr>
      <w:r w:rsidRPr="00574B51">
        <w:rPr>
          <w:color w:val="000000" w:themeColor="text1"/>
          <w:sz w:val="24"/>
          <w:szCs w:val="24"/>
        </w:rPr>
        <w:t>供应商与</w:t>
      </w:r>
      <w:r w:rsidR="00DE28B6">
        <w:rPr>
          <w:color w:val="000000" w:themeColor="text1"/>
          <w:sz w:val="24"/>
          <w:szCs w:val="24"/>
        </w:rPr>
        <w:t>采购人</w:t>
      </w:r>
      <w:r w:rsidRPr="00574B51">
        <w:rPr>
          <w:color w:val="000000" w:themeColor="text1"/>
          <w:sz w:val="24"/>
          <w:szCs w:val="24"/>
        </w:rPr>
        <w:t>、其他供应商或者</w:t>
      </w:r>
      <w:r w:rsidR="00DE28B6">
        <w:rPr>
          <w:color w:val="000000" w:themeColor="text1"/>
          <w:sz w:val="24"/>
          <w:szCs w:val="24"/>
        </w:rPr>
        <w:t>采购人</w:t>
      </w:r>
      <w:r w:rsidRPr="00574B51">
        <w:rPr>
          <w:color w:val="000000" w:themeColor="text1"/>
          <w:sz w:val="24"/>
          <w:szCs w:val="24"/>
        </w:rPr>
        <w:t>恶意串通的。</w:t>
      </w:r>
    </w:p>
    <w:p w:rsidR="00EB3265" w:rsidRPr="00574B51" w:rsidRDefault="00303439">
      <w:pPr>
        <w:pStyle w:val="ListParagraph1"/>
        <w:numPr>
          <w:ilvl w:val="0"/>
          <w:numId w:val="20"/>
        </w:numPr>
        <w:spacing w:line="560" w:lineRule="exact"/>
        <w:ind w:firstLineChars="0"/>
        <w:rPr>
          <w:color w:val="000000" w:themeColor="text1"/>
          <w:sz w:val="24"/>
          <w:szCs w:val="24"/>
        </w:rPr>
      </w:pPr>
      <w:r w:rsidRPr="00574B51">
        <w:rPr>
          <w:rFonts w:hint="eastAsia"/>
          <w:color w:val="000000" w:themeColor="text1"/>
          <w:sz w:val="24"/>
          <w:szCs w:val="24"/>
        </w:rPr>
        <w:t xml:space="preserve"> </w:t>
      </w:r>
      <w:r w:rsidRPr="00574B51">
        <w:rPr>
          <w:color w:val="000000" w:themeColor="text1"/>
          <w:sz w:val="24"/>
          <w:szCs w:val="24"/>
        </w:rPr>
        <w:t>未成交供应商的磋商保证金，</w:t>
      </w:r>
      <w:r w:rsidR="00DE28B6">
        <w:rPr>
          <w:color w:val="000000" w:themeColor="text1"/>
          <w:sz w:val="24"/>
          <w:szCs w:val="24"/>
        </w:rPr>
        <w:t>采购人</w:t>
      </w:r>
      <w:r w:rsidRPr="00574B51">
        <w:rPr>
          <w:color w:val="000000" w:themeColor="text1"/>
          <w:sz w:val="24"/>
          <w:szCs w:val="24"/>
        </w:rPr>
        <w:t>将在发出成交通知书后五个工作日内予以退还。成交供应商的磋商保证金，在合同签订后五个工作日内退还。</w:t>
      </w:r>
    </w:p>
    <w:p w:rsidR="00EB3265" w:rsidRPr="00574B51" w:rsidRDefault="00303439">
      <w:pPr>
        <w:pStyle w:val="22"/>
        <w:ind w:firstLineChars="0" w:firstLine="0"/>
        <w:rPr>
          <w:color w:val="000000" w:themeColor="text1"/>
        </w:rPr>
      </w:pPr>
      <w:bookmarkStart w:id="45" w:name="_Toc49930723"/>
      <w:bookmarkStart w:id="46" w:name="_Toc85186250"/>
      <w:bookmarkStart w:id="47" w:name="_Toc389141959"/>
      <w:bookmarkStart w:id="48" w:name="_Toc85430441"/>
      <w:bookmarkStart w:id="49" w:name="_Toc83547660"/>
      <w:bookmarkStart w:id="50" w:name="_Toc1419"/>
      <w:bookmarkStart w:id="51" w:name="_Toc85186134"/>
      <w:bookmarkStart w:id="52" w:name="_Toc433984870"/>
      <w:bookmarkStart w:id="53" w:name="_Toc235856990"/>
      <w:r w:rsidRPr="00574B51">
        <w:rPr>
          <w:color w:val="000000" w:themeColor="text1"/>
        </w:rPr>
        <w:t>四、《响应文件》的递交</w:t>
      </w:r>
      <w:bookmarkEnd w:id="45"/>
      <w:bookmarkEnd w:id="46"/>
      <w:bookmarkEnd w:id="47"/>
      <w:bookmarkEnd w:id="48"/>
      <w:bookmarkEnd w:id="49"/>
      <w:bookmarkEnd w:id="50"/>
      <w:bookmarkEnd w:id="51"/>
      <w:bookmarkEnd w:id="52"/>
      <w:bookmarkEnd w:id="53"/>
    </w:p>
    <w:p w:rsidR="00EB3265" w:rsidRPr="00574B51" w:rsidRDefault="00303439">
      <w:pPr>
        <w:pStyle w:val="36"/>
        <w:numPr>
          <w:ilvl w:val="0"/>
          <w:numId w:val="6"/>
        </w:numPr>
        <w:spacing w:line="560" w:lineRule="exact"/>
        <w:ind w:firstLineChars="0"/>
        <w:rPr>
          <w:color w:val="000000" w:themeColor="text1"/>
        </w:rPr>
      </w:pPr>
      <w:bookmarkStart w:id="54" w:name="_Toc85430440"/>
      <w:bookmarkStart w:id="55" w:name="_Toc83547659"/>
      <w:r w:rsidRPr="00574B51">
        <w:rPr>
          <w:color w:val="000000" w:themeColor="text1"/>
        </w:rPr>
        <w:t>《响应文件》的</w:t>
      </w:r>
      <w:bookmarkEnd w:id="54"/>
      <w:bookmarkEnd w:id="55"/>
      <w:r w:rsidRPr="00574B51">
        <w:rPr>
          <w:color w:val="000000" w:themeColor="text1"/>
        </w:rPr>
        <w:t>密封和标记</w:t>
      </w:r>
    </w:p>
    <w:p w:rsidR="00EB3265" w:rsidRPr="00574B51" w:rsidRDefault="00303439">
      <w:pPr>
        <w:pStyle w:val="aff6"/>
        <w:numPr>
          <w:ilvl w:val="2"/>
          <w:numId w:val="21"/>
        </w:numPr>
        <w:spacing w:line="560" w:lineRule="exact"/>
        <w:ind w:firstLineChars="0"/>
        <w:rPr>
          <w:color w:val="000000" w:themeColor="text1"/>
          <w:sz w:val="24"/>
        </w:rPr>
      </w:pPr>
      <w:r w:rsidRPr="00574B51">
        <w:rPr>
          <w:rFonts w:hint="eastAsia"/>
          <w:color w:val="000000" w:themeColor="text1"/>
          <w:sz w:val="24"/>
        </w:rPr>
        <w:t>供应商</w:t>
      </w:r>
      <w:r w:rsidRPr="00574B51">
        <w:rPr>
          <w:color w:val="000000" w:themeColor="text1"/>
          <w:sz w:val="24"/>
        </w:rPr>
        <w:t>应将</w:t>
      </w:r>
      <w:r w:rsidRPr="00574B51">
        <w:rPr>
          <w:rFonts w:hint="eastAsia"/>
          <w:color w:val="000000" w:themeColor="text1"/>
          <w:sz w:val="24"/>
        </w:rPr>
        <w:t>响应</w:t>
      </w:r>
      <w:r w:rsidRPr="00574B51">
        <w:rPr>
          <w:color w:val="000000" w:themeColor="text1"/>
          <w:sz w:val="24"/>
        </w:rPr>
        <w:t>文件正本和所有的副本、电子版本分</w:t>
      </w:r>
      <w:r w:rsidRPr="00574B51">
        <w:rPr>
          <w:rFonts w:hint="eastAsia"/>
          <w:color w:val="000000" w:themeColor="text1"/>
          <w:sz w:val="24"/>
        </w:rPr>
        <w:t>别</w:t>
      </w:r>
      <w:r w:rsidRPr="00574B51">
        <w:rPr>
          <w:color w:val="000000" w:themeColor="text1"/>
          <w:sz w:val="24"/>
        </w:rPr>
        <w:t>密封装在单独的信封中，</w:t>
      </w:r>
      <w:r w:rsidRPr="00574B51">
        <w:rPr>
          <w:rFonts w:hint="eastAsia"/>
          <w:color w:val="000000" w:themeColor="text1"/>
          <w:sz w:val="24"/>
        </w:rPr>
        <w:t>并</w:t>
      </w:r>
      <w:r w:rsidRPr="00574B51">
        <w:rPr>
          <w:color w:val="000000" w:themeColor="text1"/>
          <w:sz w:val="24"/>
        </w:rPr>
        <w:t>在信封上标明</w:t>
      </w:r>
      <w:r w:rsidRPr="00574B51">
        <w:rPr>
          <w:color w:val="000000" w:themeColor="text1"/>
          <w:sz w:val="24"/>
        </w:rPr>
        <w:t xml:space="preserve"> “</w:t>
      </w:r>
      <w:r w:rsidRPr="00574B51">
        <w:rPr>
          <w:color w:val="000000" w:themeColor="text1"/>
          <w:sz w:val="24"/>
        </w:rPr>
        <w:t>正本</w:t>
      </w:r>
      <w:r w:rsidRPr="00574B51">
        <w:rPr>
          <w:color w:val="000000" w:themeColor="text1"/>
          <w:sz w:val="24"/>
        </w:rPr>
        <w:t>”</w:t>
      </w:r>
      <w:r w:rsidRPr="00574B51">
        <w:rPr>
          <w:color w:val="000000" w:themeColor="text1"/>
          <w:sz w:val="24"/>
        </w:rPr>
        <w:t>、</w:t>
      </w:r>
      <w:r w:rsidRPr="00574B51">
        <w:rPr>
          <w:color w:val="000000" w:themeColor="text1"/>
          <w:sz w:val="24"/>
        </w:rPr>
        <w:t>“</w:t>
      </w:r>
      <w:r w:rsidRPr="00574B51">
        <w:rPr>
          <w:color w:val="000000" w:themeColor="text1"/>
          <w:sz w:val="24"/>
        </w:rPr>
        <w:t>副本</w:t>
      </w:r>
      <w:r w:rsidRPr="00574B51">
        <w:rPr>
          <w:color w:val="000000" w:themeColor="text1"/>
          <w:sz w:val="24"/>
        </w:rPr>
        <w:t>”</w:t>
      </w:r>
      <w:r w:rsidRPr="00574B51">
        <w:rPr>
          <w:color w:val="000000" w:themeColor="text1"/>
          <w:sz w:val="24"/>
        </w:rPr>
        <w:t>、</w:t>
      </w:r>
      <w:r w:rsidRPr="00574B51">
        <w:rPr>
          <w:color w:val="000000" w:themeColor="text1"/>
          <w:sz w:val="24"/>
        </w:rPr>
        <w:t>“</w:t>
      </w:r>
      <w:r w:rsidRPr="00574B51">
        <w:rPr>
          <w:color w:val="000000" w:themeColor="text1"/>
          <w:sz w:val="24"/>
        </w:rPr>
        <w:t>电子版本</w:t>
      </w:r>
      <w:r w:rsidRPr="00574B51">
        <w:rPr>
          <w:color w:val="000000" w:themeColor="text1"/>
          <w:sz w:val="24"/>
        </w:rPr>
        <w:t>”</w:t>
      </w:r>
      <w:r w:rsidRPr="00574B51">
        <w:rPr>
          <w:color w:val="000000" w:themeColor="text1"/>
          <w:sz w:val="24"/>
        </w:rPr>
        <w:t>字样。所有的信封</w:t>
      </w:r>
      <w:r w:rsidRPr="00574B51">
        <w:rPr>
          <w:rFonts w:hint="eastAsia"/>
          <w:color w:val="000000" w:themeColor="text1"/>
          <w:sz w:val="24"/>
        </w:rPr>
        <w:t>封皮</w:t>
      </w:r>
      <w:r w:rsidRPr="00574B51">
        <w:rPr>
          <w:color w:val="000000" w:themeColor="text1"/>
          <w:sz w:val="24"/>
        </w:rPr>
        <w:t>上均应清楚注明：</w:t>
      </w:r>
      <w:r w:rsidRPr="00574B51">
        <w:rPr>
          <w:rFonts w:hint="eastAsia"/>
          <w:color w:val="000000" w:themeColor="text1"/>
          <w:sz w:val="24"/>
        </w:rPr>
        <w:t>采购项目</w:t>
      </w:r>
      <w:r w:rsidRPr="00574B51">
        <w:rPr>
          <w:color w:val="000000" w:themeColor="text1"/>
          <w:sz w:val="24"/>
        </w:rPr>
        <w:t>编号、项目名称、</w:t>
      </w:r>
      <w:r w:rsidRPr="00574B51">
        <w:rPr>
          <w:rFonts w:hint="eastAsia"/>
          <w:color w:val="000000" w:themeColor="text1"/>
          <w:sz w:val="24"/>
        </w:rPr>
        <w:t>供应商</w:t>
      </w:r>
      <w:r w:rsidRPr="00574B51">
        <w:rPr>
          <w:color w:val="000000" w:themeColor="text1"/>
          <w:sz w:val="24"/>
        </w:rPr>
        <w:t>名称及</w:t>
      </w:r>
      <w:r w:rsidRPr="00574B51">
        <w:rPr>
          <w:color w:val="000000" w:themeColor="text1"/>
          <w:sz w:val="24"/>
        </w:rPr>
        <w:t>“</w:t>
      </w:r>
      <w:r w:rsidRPr="00574B51">
        <w:rPr>
          <w:color w:val="000000" w:themeColor="text1"/>
          <w:sz w:val="24"/>
        </w:rPr>
        <w:t>在</w:t>
      </w:r>
      <w:r w:rsidRPr="00574B51">
        <w:rPr>
          <w:color w:val="000000" w:themeColor="text1"/>
          <w:sz w:val="24"/>
          <w:u w:val="single"/>
        </w:rPr>
        <w:t>（</w:t>
      </w:r>
      <w:r w:rsidRPr="00574B51">
        <w:rPr>
          <w:rFonts w:ascii="Arial" w:hAnsi="Arial" w:cs="Arial" w:hint="eastAsia"/>
          <w:color w:val="000000" w:themeColor="text1"/>
          <w:sz w:val="24"/>
          <w:u w:val="single"/>
        </w:rPr>
        <w:t>响应文件递交截止时间</w:t>
      </w:r>
      <w:r w:rsidRPr="00574B51">
        <w:rPr>
          <w:color w:val="000000" w:themeColor="text1"/>
          <w:sz w:val="24"/>
          <w:u w:val="single"/>
        </w:rPr>
        <w:t>）</w:t>
      </w:r>
      <w:r w:rsidRPr="00574B51">
        <w:rPr>
          <w:color w:val="000000" w:themeColor="text1"/>
          <w:sz w:val="24"/>
        </w:rPr>
        <w:t>之前不得启封</w:t>
      </w:r>
      <w:r w:rsidRPr="00574B51">
        <w:rPr>
          <w:color w:val="000000" w:themeColor="text1"/>
          <w:sz w:val="24"/>
        </w:rPr>
        <w:t>”</w:t>
      </w:r>
      <w:r w:rsidRPr="00574B51">
        <w:rPr>
          <w:color w:val="000000" w:themeColor="text1"/>
          <w:sz w:val="24"/>
        </w:rPr>
        <w:t>的字样。信封封口处应有</w:t>
      </w:r>
      <w:r w:rsidRPr="00574B51">
        <w:rPr>
          <w:rFonts w:hint="eastAsia"/>
          <w:color w:val="000000" w:themeColor="text1"/>
          <w:sz w:val="24"/>
        </w:rPr>
        <w:t>供应商</w:t>
      </w:r>
      <w:r w:rsidRPr="00574B51">
        <w:rPr>
          <w:color w:val="000000" w:themeColor="text1"/>
          <w:sz w:val="24"/>
        </w:rPr>
        <w:t>代表的签字及</w:t>
      </w:r>
      <w:r w:rsidRPr="00574B51">
        <w:rPr>
          <w:rFonts w:hint="eastAsia"/>
          <w:color w:val="000000" w:themeColor="text1"/>
          <w:sz w:val="24"/>
        </w:rPr>
        <w:t>供应商</w:t>
      </w:r>
      <w:r w:rsidRPr="00574B51">
        <w:rPr>
          <w:color w:val="000000" w:themeColor="text1"/>
          <w:sz w:val="24"/>
        </w:rPr>
        <w:t>公章。</w:t>
      </w:r>
    </w:p>
    <w:p w:rsidR="00EB3265" w:rsidRPr="00574B51" w:rsidRDefault="00303439">
      <w:pPr>
        <w:pStyle w:val="aff6"/>
        <w:numPr>
          <w:ilvl w:val="2"/>
          <w:numId w:val="21"/>
        </w:numPr>
        <w:spacing w:line="560" w:lineRule="exact"/>
        <w:ind w:firstLineChars="0"/>
        <w:rPr>
          <w:color w:val="000000" w:themeColor="text1"/>
          <w:sz w:val="24"/>
        </w:rPr>
      </w:pPr>
      <w:bookmarkStart w:id="56" w:name="_Toc85430443"/>
      <w:bookmarkStart w:id="57" w:name="_Toc83547662"/>
      <w:r w:rsidRPr="00574B51">
        <w:rPr>
          <w:color w:val="000000" w:themeColor="text1"/>
          <w:sz w:val="24"/>
        </w:rPr>
        <w:t>如果</w:t>
      </w:r>
      <w:r w:rsidRPr="00574B51">
        <w:rPr>
          <w:rFonts w:hint="eastAsia"/>
          <w:color w:val="000000" w:themeColor="text1"/>
          <w:sz w:val="24"/>
        </w:rPr>
        <w:t>供应商未按上述要求对响应文件密封及加写标记，</w:t>
      </w:r>
      <w:r w:rsidR="00DE28B6">
        <w:rPr>
          <w:rFonts w:hint="eastAsia"/>
          <w:color w:val="000000" w:themeColor="text1"/>
          <w:sz w:val="24"/>
        </w:rPr>
        <w:t>采购人</w:t>
      </w:r>
      <w:r w:rsidRPr="00574B51">
        <w:rPr>
          <w:rFonts w:hint="eastAsia"/>
          <w:color w:val="000000" w:themeColor="text1"/>
          <w:sz w:val="24"/>
        </w:rPr>
        <w:t>对文件的</w:t>
      </w:r>
      <w:r w:rsidRPr="00574B51">
        <w:rPr>
          <w:color w:val="000000" w:themeColor="text1"/>
          <w:sz w:val="24"/>
        </w:rPr>
        <w:t>误投或过早启封概不负责。</w:t>
      </w:r>
      <w:r w:rsidRPr="00574B51">
        <w:rPr>
          <w:rFonts w:hint="eastAsia"/>
          <w:color w:val="000000" w:themeColor="text1"/>
          <w:sz w:val="24"/>
        </w:rPr>
        <w:t>对由此造成提前开封的响应文件，</w:t>
      </w:r>
      <w:r w:rsidR="00DE28B6">
        <w:rPr>
          <w:rFonts w:hint="eastAsia"/>
          <w:color w:val="000000" w:themeColor="text1"/>
          <w:sz w:val="24"/>
        </w:rPr>
        <w:t>采购人</w:t>
      </w:r>
      <w:r w:rsidRPr="00574B51">
        <w:rPr>
          <w:rFonts w:hint="eastAsia"/>
          <w:color w:val="000000" w:themeColor="text1"/>
          <w:sz w:val="24"/>
        </w:rPr>
        <w:t>有权予以拒绝，并退回供应商。</w:t>
      </w:r>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《响应文件》递交截止时间</w:t>
      </w:r>
      <w:bookmarkEnd w:id="56"/>
      <w:bookmarkEnd w:id="57"/>
    </w:p>
    <w:p w:rsidR="00EB3265" w:rsidRPr="00574B51" w:rsidRDefault="00DE28B6">
      <w:pPr>
        <w:pStyle w:val="aff6"/>
        <w:numPr>
          <w:ilvl w:val="0"/>
          <w:numId w:val="22"/>
        </w:numPr>
        <w:spacing w:line="560" w:lineRule="exact"/>
        <w:ind w:firstLineChars="0"/>
        <w:rPr>
          <w:color w:val="000000" w:themeColor="text1"/>
          <w:sz w:val="24"/>
        </w:rPr>
      </w:pPr>
      <w:r>
        <w:rPr>
          <w:color w:val="000000" w:themeColor="text1"/>
          <w:sz w:val="24"/>
        </w:rPr>
        <w:t>采购人</w:t>
      </w:r>
      <w:r w:rsidR="00303439" w:rsidRPr="00574B51">
        <w:rPr>
          <w:color w:val="000000" w:themeColor="text1"/>
          <w:sz w:val="24"/>
        </w:rPr>
        <w:t>接收《响应文件》截止时间及地点见第一章磋商</w:t>
      </w:r>
      <w:r w:rsidR="00303439" w:rsidRPr="00574B51">
        <w:rPr>
          <w:rFonts w:hint="eastAsia"/>
          <w:color w:val="000000" w:themeColor="text1"/>
          <w:sz w:val="24"/>
        </w:rPr>
        <w:t>公告</w:t>
      </w:r>
      <w:r w:rsidR="00303439" w:rsidRPr="00574B51">
        <w:rPr>
          <w:color w:val="000000" w:themeColor="text1"/>
          <w:sz w:val="24"/>
        </w:rPr>
        <w:t>。</w:t>
      </w:r>
    </w:p>
    <w:p w:rsidR="00EB3265" w:rsidRPr="00574B51" w:rsidRDefault="00303439">
      <w:pPr>
        <w:pStyle w:val="aff6"/>
        <w:numPr>
          <w:ilvl w:val="0"/>
          <w:numId w:val="22"/>
        </w:numPr>
        <w:spacing w:line="560" w:lineRule="exact"/>
        <w:ind w:firstLineChars="0"/>
        <w:rPr>
          <w:color w:val="000000" w:themeColor="text1"/>
          <w:sz w:val="24"/>
        </w:rPr>
      </w:pPr>
      <w:r w:rsidRPr="00574B51">
        <w:rPr>
          <w:color w:val="000000" w:themeColor="text1"/>
          <w:sz w:val="24"/>
        </w:rPr>
        <w:t>《响应文件》须按照磋商文件规定的时间、地点送达，在《响应文件》递交截止时间以后送达的《响应文件》，为无效文件，</w:t>
      </w:r>
      <w:r w:rsidR="00DE28B6">
        <w:rPr>
          <w:color w:val="000000" w:themeColor="text1"/>
          <w:sz w:val="24"/>
        </w:rPr>
        <w:t>采购人</w:t>
      </w:r>
      <w:r w:rsidRPr="00574B51">
        <w:rPr>
          <w:color w:val="000000" w:themeColor="text1"/>
          <w:sz w:val="24"/>
        </w:rPr>
        <w:t xml:space="preserve"> </w:t>
      </w:r>
      <w:r w:rsidRPr="00574B51">
        <w:rPr>
          <w:color w:val="000000" w:themeColor="text1"/>
          <w:sz w:val="24"/>
        </w:rPr>
        <w:t>应当拒收。</w:t>
      </w:r>
    </w:p>
    <w:p w:rsidR="00EB3265" w:rsidRPr="00574B51" w:rsidRDefault="00DE28B6">
      <w:pPr>
        <w:pStyle w:val="aff6"/>
        <w:numPr>
          <w:ilvl w:val="0"/>
          <w:numId w:val="22"/>
        </w:numPr>
        <w:spacing w:line="560" w:lineRule="exact"/>
        <w:ind w:firstLineChars="0"/>
        <w:rPr>
          <w:color w:val="000000" w:themeColor="text1"/>
          <w:sz w:val="24"/>
        </w:rPr>
      </w:pPr>
      <w:r>
        <w:rPr>
          <w:color w:val="000000" w:themeColor="text1"/>
          <w:sz w:val="24"/>
        </w:rPr>
        <w:t>采购人</w:t>
      </w:r>
      <w:r w:rsidR="00303439" w:rsidRPr="00574B51">
        <w:rPr>
          <w:color w:val="000000" w:themeColor="text1"/>
          <w:sz w:val="24"/>
        </w:rPr>
        <w:t>可以依法酌情延长《响应文件》递交截止时间。在此情况下，</w:t>
      </w:r>
      <w:r>
        <w:rPr>
          <w:color w:val="000000" w:themeColor="text1"/>
          <w:sz w:val="24"/>
        </w:rPr>
        <w:t>采购人</w:t>
      </w:r>
      <w:r w:rsidR="00303439" w:rsidRPr="00574B51">
        <w:rPr>
          <w:color w:val="000000" w:themeColor="text1"/>
          <w:sz w:val="24"/>
        </w:rPr>
        <w:t>和供应商受《响应文件》递交截止时间制约的所有权利和义务均应延长至新的截止时间。</w:t>
      </w:r>
    </w:p>
    <w:p w:rsidR="00EB3265" w:rsidRPr="00574B51" w:rsidRDefault="00303439">
      <w:pPr>
        <w:pStyle w:val="36"/>
        <w:numPr>
          <w:ilvl w:val="0"/>
          <w:numId w:val="6"/>
        </w:numPr>
        <w:spacing w:line="560" w:lineRule="exact"/>
        <w:ind w:firstLineChars="0"/>
        <w:rPr>
          <w:color w:val="000000" w:themeColor="text1"/>
        </w:rPr>
      </w:pPr>
      <w:bookmarkStart w:id="58" w:name="_Toc83547664"/>
      <w:bookmarkStart w:id="59" w:name="_Toc85430445"/>
      <w:r w:rsidRPr="00574B51">
        <w:rPr>
          <w:color w:val="000000" w:themeColor="text1"/>
        </w:rPr>
        <w:t>《响应文件》的修改与撤回</w:t>
      </w:r>
      <w:bookmarkEnd w:id="58"/>
      <w:bookmarkEnd w:id="59"/>
    </w:p>
    <w:p w:rsidR="00EB3265" w:rsidRPr="00574B51" w:rsidRDefault="00303439">
      <w:pPr>
        <w:pStyle w:val="aff6"/>
        <w:numPr>
          <w:ilvl w:val="0"/>
          <w:numId w:val="23"/>
        </w:numPr>
        <w:spacing w:line="560" w:lineRule="exact"/>
        <w:ind w:firstLineChars="0"/>
        <w:rPr>
          <w:color w:val="000000" w:themeColor="text1"/>
          <w:sz w:val="24"/>
        </w:rPr>
      </w:pPr>
      <w:r w:rsidRPr="00574B51">
        <w:rPr>
          <w:color w:val="000000" w:themeColor="text1"/>
          <w:sz w:val="24"/>
        </w:rPr>
        <w:t>供应商在递交《响应文件》后，可以修改或撤回其《响应文件》，但供应商必须在规定的《响应文件》递交截止时间之前将修改或撤回的书面通知递交到</w:t>
      </w:r>
      <w:r w:rsidR="00DE28B6">
        <w:rPr>
          <w:color w:val="000000" w:themeColor="text1"/>
          <w:sz w:val="24"/>
        </w:rPr>
        <w:t>采购人</w:t>
      </w:r>
      <w:r w:rsidRPr="00574B51">
        <w:rPr>
          <w:color w:val="000000" w:themeColor="text1"/>
          <w:sz w:val="24"/>
        </w:rPr>
        <w:t xml:space="preserve"> </w:t>
      </w:r>
      <w:r w:rsidRPr="00574B51">
        <w:rPr>
          <w:color w:val="000000" w:themeColor="text1"/>
          <w:sz w:val="24"/>
        </w:rPr>
        <w:t>。</w:t>
      </w:r>
    </w:p>
    <w:p w:rsidR="00EB3265" w:rsidRPr="00574B51" w:rsidRDefault="00303439">
      <w:pPr>
        <w:pStyle w:val="aff6"/>
        <w:numPr>
          <w:ilvl w:val="0"/>
          <w:numId w:val="23"/>
        </w:numPr>
        <w:spacing w:line="560" w:lineRule="exact"/>
        <w:ind w:firstLineChars="0"/>
        <w:rPr>
          <w:color w:val="000000" w:themeColor="text1"/>
          <w:sz w:val="24"/>
        </w:rPr>
      </w:pPr>
      <w:r w:rsidRPr="00574B51">
        <w:rPr>
          <w:color w:val="000000" w:themeColor="text1"/>
          <w:sz w:val="24"/>
        </w:rPr>
        <w:t>供应商撤回《响应文件》的要求应由供应商法定代表人或授权代表签署，补充、修改《响应文件》的书面材料，应当按照磋商文件要求签署、盖章，作为响应文件的组成部分，密封送达</w:t>
      </w:r>
      <w:r w:rsidR="00DE28B6">
        <w:rPr>
          <w:color w:val="000000" w:themeColor="text1"/>
          <w:sz w:val="24"/>
        </w:rPr>
        <w:t>采购人</w:t>
      </w:r>
      <w:r w:rsidRPr="00574B51">
        <w:rPr>
          <w:color w:val="000000" w:themeColor="text1"/>
          <w:sz w:val="24"/>
        </w:rPr>
        <w:t>，同时应在封套上标明</w:t>
      </w:r>
      <w:r w:rsidRPr="00574B51">
        <w:rPr>
          <w:color w:val="000000" w:themeColor="text1"/>
          <w:sz w:val="24"/>
        </w:rPr>
        <w:t>“</w:t>
      </w:r>
      <w:r w:rsidRPr="00574B51">
        <w:rPr>
          <w:color w:val="000000" w:themeColor="text1"/>
          <w:sz w:val="24"/>
        </w:rPr>
        <w:t>修改响应文件（并注明项目编号）</w:t>
      </w:r>
      <w:r w:rsidRPr="00574B51">
        <w:rPr>
          <w:color w:val="000000" w:themeColor="text1"/>
          <w:sz w:val="24"/>
        </w:rPr>
        <w:t>”</w:t>
      </w:r>
      <w:r w:rsidRPr="00574B51">
        <w:rPr>
          <w:color w:val="000000" w:themeColor="text1"/>
          <w:sz w:val="24"/>
        </w:rPr>
        <w:t>和</w:t>
      </w:r>
      <w:r w:rsidRPr="00574B51">
        <w:rPr>
          <w:color w:val="000000" w:themeColor="text1"/>
          <w:sz w:val="24"/>
        </w:rPr>
        <w:lastRenderedPageBreak/>
        <w:t>“</w:t>
      </w:r>
      <w:r w:rsidRPr="00574B51">
        <w:rPr>
          <w:color w:val="000000" w:themeColor="text1"/>
          <w:sz w:val="24"/>
        </w:rPr>
        <w:t>在</w:t>
      </w:r>
      <w:r w:rsidRPr="00574B51">
        <w:rPr>
          <w:color w:val="000000" w:themeColor="text1"/>
          <w:sz w:val="24"/>
          <w:u w:val="single"/>
        </w:rPr>
        <w:t>（磋商时间，见第一章磋商</w:t>
      </w:r>
      <w:r w:rsidRPr="00574B51">
        <w:rPr>
          <w:rFonts w:hint="eastAsia"/>
          <w:color w:val="000000" w:themeColor="text1"/>
          <w:sz w:val="24"/>
          <w:u w:val="single"/>
        </w:rPr>
        <w:t>公告</w:t>
      </w:r>
      <w:r w:rsidRPr="00574B51">
        <w:rPr>
          <w:color w:val="000000" w:themeColor="text1"/>
          <w:sz w:val="24"/>
          <w:u w:val="single"/>
        </w:rPr>
        <w:t>）</w:t>
      </w:r>
      <w:r w:rsidRPr="00574B51">
        <w:rPr>
          <w:color w:val="000000" w:themeColor="text1"/>
          <w:sz w:val="24"/>
        </w:rPr>
        <w:t>之前不得启封</w:t>
      </w:r>
      <w:r w:rsidRPr="00574B51">
        <w:rPr>
          <w:color w:val="000000" w:themeColor="text1"/>
          <w:sz w:val="24"/>
        </w:rPr>
        <w:t>”</w:t>
      </w:r>
      <w:r w:rsidRPr="00574B51">
        <w:rPr>
          <w:color w:val="000000" w:themeColor="text1"/>
          <w:sz w:val="24"/>
        </w:rPr>
        <w:t>的字样。</w:t>
      </w:r>
    </w:p>
    <w:p w:rsidR="00EB3265" w:rsidRPr="00574B51" w:rsidRDefault="00303439">
      <w:pPr>
        <w:pStyle w:val="aff6"/>
        <w:numPr>
          <w:ilvl w:val="0"/>
          <w:numId w:val="23"/>
        </w:numPr>
        <w:spacing w:line="560" w:lineRule="exact"/>
        <w:ind w:firstLineChars="0"/>
        <w:rPr>
          <w:color w:val="000000" w:themeColor="text1"/>
          <w:sz w:val="24"/>
        </w:rPr>
      </w:pPr>
      <w:r w:rsidRPr="00574B51">
        <w:rPr>
          <w:color w:val="000000" w:themeColor="text1"/>
          <w:sz w:val="24"/>
        </w:rPr>
        <w:t>从《响应文件》递交截止时间起至磋商有效期截止前，供应商不得撤回其《响应文件》，否则其磋商保证金将不予退还。</w:t>
      </w:r>
    </w:p>
    <w:p w:rsidR="00EB3265" w:rsidRPr="00574B51" w:rsidRDefault="00303439">
      <w:pPr>
        <w:pStyle w:val="22"/>
        <w:ind w:firstLineChars="0" w:firstLine="0"/>
        <w:rPr>
          <w:color w:val="000000" w:themeColor="text1"/>
        </w:rPr>
      </w:pPr>
      <w:bookmarkStart w:id="60" w:name="_Toc85186251"/>
      <w:bookmarkStart w:id="61" w:name="_Toc83547665"/>
      <w:bookmarkStart w:id="62" w:name="_Toc85186135"/>
      <w:bookmarkStart w:id="63" w:name="_Toc389141960"/>
      <w:bookmarkStart w:id="64" w:name="_Toc235856991"/>
      <w:bookmarkStart w:id="65" w:name="_Toc85430446"/>
      <w:bookmarkStart w:id="66" w:name="_Toc22787"/>
      <w:bookmarkStart w:id="67" w:name="_Toc433984871"/>
      <w:bookmarkStart w:id="68" w:name="_Toc49930724"/>
      <w:r w:rsidRPr="00574B51">
        <w:rPr>
          <w:color w:val="000000" w:themeColor="text1"/>
        </w:rPr>
        <w:t>五、</w:t>
      </w:r>
      <w:bookmarkEnd w:id="60"/>
      <w:bookmarkEnd w:id="61"/>
      <w:bookmarkEnd w:id="62"/>
      <w:bookmarkEnd w:id="63"/>
      <w:bookmarkEnd w:id="64"/>
      <w:bookmarkEnd w:id="65"/>
      <w:r w:rsidRPr="00574B51">
        <w:rPr>
          <w:color w:val="000000" w:themeColor="text1"/>
        </w:rPr>
        <w:t>磋商</w:t>
      </w:r>
      <w:bookmarkEnd w:id="66"/>
      <w:bookmarkEnd w:id="67"/>
      <w:bookmarkEnd w:id="68"/>
    </w:p>
    <w:p w:rsidR="00EB3265" w:rsidRPr="00574B51" w:rsidRDefault="00303439">
      <w:pPr>
        <w:pStyle w:val="36"/>
        <w:numPr>
          <w:ilvl w:val="0"/>
          <w:numId w:val="6"/>
        </w:numPr>
        <w:spacing w:line="560" w:lineRule="exact"/>
        <w:ind w:firstLineChars="0"/>
        <w:rPr>
          <w:color w:val="000000" w:themeColor="text1"/>
        </w:rPr>
      </w:pPr>
      <w:bookmarkStart w:id="69" w:name="_Toc85430447"/>
      <w:bookmarkStart w:id="70" w:name="_Toc83547666"/>
      <w:r w:rsidRPr="00574B51">
        <w:rPr>
          <w:color w:val="000000" w:themeColor="text1"/>
        </w:rPr>
        <w:t>接收《响应文件》</w:t>
      </w:r>
      <w:bookmarkEnd w:id="69"/>
      <w:bookmarkEnd w:id="70"/>
    </w:p>
    <w:p w:rsidR="00EB3265" w:rsidRPr="00574B51" w:rsidRDefault="00DE28B6">
      <w:pPr>
        <w:pStyle w:val="aff6"/>
        <w:numPr>
          <w:ilvl w:val="0"/>
          <w:numId w:val="24"/>
        </w:numPr>
        <w:spacing w:line="560" w:lineRule="exact"/>
        <w:ind w:firstLineChars="0"/>
        <w:rPr>
          <w:color w:val="000000" w:themeColor="text1"/>
          <w:sz w:val="24"/>
        </w:rPr>
      </w:pPr>
      <w:r>
        <w:rPr>
          <w:color w:val="000000" w:themeColor="text1"/>
          <w:sz w:val="24"/>
        </w:rPr>
        <w:t>采购人</w:t>
      </w:r>
      <w:r w:rsidR="00303439" w:rsidRPr="00574B51">
        <w:rPr>
          <w:color w:val="000000" w:themeColor="text1"/>
          <w:sz w:val="24"/>
        </w:rPr>
        <w:t>在磋商</w:t>
      </w:r>
      <w:r w:rsidR="00303439" w:rsidRPr="00574B51">
        <w:rPr>
          <w:rFonts w:hint="eastAsia"/>
          <w:color w:val="000000" w:themeColor="text1"/>
          <w:sz w:val="24"/>
        </w:rPr>
        <w:t>公告</w:t>
      </w:r>
      <w:r w:rsidR="00303439" w:rsidRPr="00574B51">
        <w:rPr>
          <w:color w:val="000000" w:themeColor="text1"/>
          <w:sz w:val="24"/>
        </w:rPr>
        <w:t>中规定的时间和地点统一接收供应商递交的《响应文件》，并作递交记录，供应商的代表需在递交记录上签字确认。</w:t>
      </w:r>
      <w:bookmarkStart w:id="71" w:name="OLE_LINK3"/>
    </w:p>
    <w:p w:rsidR="00EB3265" w:rsidRPr="00574B51" w:rsidRDefault="00303439">
      <w:pPr>
        <w:pStyle w:val="36"/>
        <w:numPr>
          <w:ilvl w:val="0"/>
          <w:numId w:val="6"/>
        </w:numPr>
        <w:spacing w:line="560" w:lineRule="exact"/>
        <w:ind w:firstLineChars="0"/>
        <w:rPr>
          <w:color w:val="000000" w:themeColor="text1"/>
        </w:rPr>
      </w:pPr>
      <w:bookmarkStart w:id="72" w:name="_Toc83547667"/>
      <w:bookmarkStart w:id="73" w:name="_Toc85430448"/>
      <w:bookmarkEnd w:id="71"/>
      <w:r w:rsidRPr="00574B51">
        <w:rPr>
          <w:color w:val="000000" w:themeColor="text1"/>
        </w:rPr>
        <w:t>《响应文件》的</w:t>
      </w:r>
      <w:bookmarkEnd w:id="72"/>
      <w:bookmarkEnd w:id="73"/>
      <w:r w:rsidRPr="00574B51">
        <w:rPr>
          <w:rFonts w:hint="eastAsia"/>
          <w:color w:val="000000" w:themeColor="text1"/>
        </w:rPr>
        <w:t>评审</w:t>
      </w:r>
    </w:p>
    <w:p w:rsidR="00EB3265" w:rsidRPr="00574B51" w:rsidRDefault="00303439">
      <w:pPr>
        <w:pStyle w:val="aff6"/>
        <w:numPr>
          <w:ilvl w:val="0"/>
          <w:numId w:val="25"/>
        </w:numPr>
        <w:spacing w:line="560" w:lineRule="exact"/>
        <w:ind w:firstLineChars="0"/>
        <w:rPr>
          <w:color w:val="000000" w:themeColor="text1"/>
          <w:sz w:val="24"/>
        </w:rPr>
      </w:pPr>
      <w:r w:rsidRPr="00574B51">
        <w:rPr>
          <w:color w:val="000000" w:themeColor="text1"/>
          <w:sz w:val="24"/>
        </w:rPr>
        <w:t>对《响应文件》按《磋商文件》</w:t>
      </w:r>
      <w:r w:rsidRPr="00574B51">
        <w:rPr>
          <w:rFonts w:hint="eastAsia"/>
          <w:color w:val="000000" w:themeColor="text1"/>
          <w:sz w:val="24"/>
        </w:rPr>
        <w:t>第一章供应商资格要求</w:t>
      </w:r>
      <w:r w:rsidRPr="00574B51">
        <w:rPr>
          <w:color w:val="000000" w:themeColor="text1"/>
          <w:sz w:val="24"/>
        </w:rPr>
        <w:t>逐项进行审核。</w:t>
      </w:r>
    </w:p>
    <w:p w:rsidR="00EB3265" w:rsidRPr="00574B51" w:rsidRDefault="00303439">
      <w:pPr>
        <w:pStyle w:val="aff6"/>
        <w:numPr>
          <w:ilvl w:val="0"/>
          <w:numId w:val="25"/>
        </w:numPr>
        <w:spacing w:line="560" w:lineRule="exact"/>
        <w:ind w:firstLineChars="0"/>
        <w:rPr>
          <w:color w:val="000000" w:themeColor="text1"/>
          <w:sz w:val="24"/>
        </w:rPr>
      </w:pPr>
      <w:r w:rsidRPr="00574B51">
        <w:rPr>
          <w:rFonts w:hint="eastAsia"/>
          <w:color w:val="000000" w:themeColor="text1"/>
          <w:sz w:val="24"/>
        </w:rPr>
        <w:t>磋商小组在进行审核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B3265" w:rsidRPr="00574B51" w:rsidRDefault="00303439">
      <w:pPr>
        <w:pStyle w:val="aff6"/>
        <w:numPr>
          <w:ilvl w:val="0"/>
          <w:numId w:val="25"/>
        </w:numPr>
        <w:spacing w:line="560" w:lineRule="exact"/>
        <w:ind w:firstLineChars="0"/>
        <w:rPr>
          <w:color w:val="000000" w:themeColor="text1"/>
          <w:sz w:val="24"/>
        </w:rPr>
      </w:pPr>
      <w:r w:rsidRPr="00574B51">
        <w:rPr>
          <w:rFonts w:hint="eastAsia"/>
          <w:color w:val="000000" w:themeColor="text1"/>
          <w:sz w:val="24"/>
        </w:rPr>
        <w:t>通过《响应文件》评审的供应商被视为实质性响应《磋商文件》的供应商，进入磋商环节。</w:t>
      </w:r>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磋商</w:t>
      </w:r>
    </w:p>
    <w:p w:rsidR="00EB3265" w:rsidRPr="00574B51" w:rsidRDefault="00303439">
      <w:pPr>
        <w:pStyle w:val="aff6"/>
        <w:numPr>
          <w:ilvl w:val="0"/>
          <w:numId w:val="26"/>
        </w:numPr>
        <w:spacing w:line="560" w:lineRule="exact"/>
        <w:ind w:firstLineChars="0"/>
        <w:rPr>
          <w:color w:val="000000" w:themeColor="text1"/>
          <w:sz w:val="24"/>
        </w:rPr>
      </w:pPr>
      <w:r w:rsidRPr="00574B51">
        <w:rPr>
          <w:color w:val="000000" w:themeColor="text1"/>
          <w:sz w:val="24"/>
        </w:rPr>
        <w:t>磋商</w:t>
      </w:r>
      <w:r w:rsidRPr="00574B51">
        <w:rPr>
          <w:rFonts w:hint="eastAsia"/>
          <w:color w:val="000000" w:themeColor="text1"/>
          <w:sz w:val="24"/>
        </w:rPr>
        <w:t>评审</w:t>
      </w:r>
      <w:r w:rsidRPr="00574B51">
        <w:rPr>
          <w:color w:val="000000" w:themeColor="text1"/>
          <w:sz w:val="24"/>
        </w:rPr>
        <w:t>小组成员集中与实质性响应《磋商文件》的单一供应商分别就报价、商务、</w:t>
      </w:r>
      <w:r w:rsidRPr="00574B51">
        <w:rPr>
          <w:rFonts w:hint="eastAsia"/>
          <w:color w:val="000000" w:themeColor="text1"/>
          <w:sz w:val="24"/>
        </w:rPr>
        <w:t>实施方案</w:t>
      </w:r>
      <w:r w:rsidRPr="00574B51">
        <w:rPr>
          <w:color w:val="000000" w:themeColor="text1"/>
          <w:sz w:val="24"/>
        </w:rPr>
        <w:t>、售后服务等进行磋商，并给予供应商平等的磋商机会。</w:t>
      </w:r>
    </w:p>
    <w:p w:rsidR="00EB3265" w:rsidRPr="00574B51" w:rsidRDefault="00303439">
      <w:pPr>
        <w:pStyle w:val="aff6"/>
        <w:numPr>
          <w:ilvl w:val="0"/>
          <w:numId w:val="26"/>
        </w:numPr>
        <w:spacing w:line="560" w:lineRule="exact"/>
        <w:ind w:firstLineChars="0"/>
        <w:rPr>
          <w:color w:val="000000" w:themeColor="text1"/>
          <w:sz w:val="24"/>
        </w:rPr>
      </w:pPr>
      <w:r w:rsidRPr="00574B51">
        <w:rPr>
          <w:color w:val="000000" w:themeColor="text1"/>
          <w:sz w:val="24"/>
        </w:rPr>
        <w:t>磋商小组要求供应商澄清、说明或者更正《响应文件》应当以书面形式作出。供应商的澄清、说明或者更正应当由法定代表人或者其授权代表签字或者加盖公章。</w:t>
      </w:r>
    </w:p>
    <w:p w:rsidR="00EB3265" w:rsidRPr="00574B51" w:rsidRDefault="00303439">
      <w:pPr>
        <w:pStyle w:val="aff6"/>
        <w:numPr>
          <w:ilvl w:val="0"/>
          <w:numId w:val="26"/>
        </w:numPr>
        <w:spacing w:line="560" w:lineRule="exact"/>
        <w:ind w:firstLineChars="0"/>
        <w:rPr>
          <w:color w:val="000000" w:themeColor="text1"/>
          <w:sz w:val="24"/>
        </w:rPr>
      </w:pPr>
      <w:r w:rsidRPr="00574B51">
        <w:rPr>
          <w:color w:val="000000" w:themeColor="text1"/>
          <w:sz w:val="24"/>
        </w:rPr>
        <w:t>在磋商过程中，磋商小组可以根据《磋商文件》和磋商情况实质性变动采购需求中的技术、服务要求以及合同草案条款，但不得变动磋商文件中的其他内容，实质性变动的内容须经</w:t>
      </w:r>
      <w:r w:rsidR="00DE28B6">
        <w:rPr>
          <w:color w:val="000000" w:themeColor="text1"/>
          <w:sz w:val="24"/>
        </w:rPr>
        <w:t>采购人</w:t>
      </w:r>
      <w:r w:rsidRPr="00574B51">
        <w:rPr>
          <w:color w:val="000000" w:themeColor="text1"/>
          <w:sz w:val="24"/>
        </w:rPr>
        <w:t>代表书面确认。</w:t>
      </w:r>
    </w:p>
    <w:p w:rsidR="00EB3265" w:rsidRPr="00574B51" w:rsidRDefault="00303439">
      <w:pPr>
        <w:pStyle w:val="aff6"/>
        <w:numPr>
          <w:ilvl w:val="0"/>
          <w:numId w:val="26"/>
        </w:numPr>
        <w:spacing w:line="560" w:lineRule="exact"/>
        <w:ind w:firstLineChars="0"/>
        <w:rPr>
          <w:color w:val="000000" w:themeColor="text1"/>
          <w:sz w:val="24"/>
        </w:rPr>
      </w:pPr>
      <w:r w:rsidRPr="00574B51">
        <w:rPr>
          <w:color w:val="000000" w:themeColor="text1"/>
          <w:sz w:val="24"/>
        </w:rPr>
        <w:t>对《磋商文件》作出的实质性变动是《磋商文件》的有效组成部分，磋商小组应当及时以书面形式同时通知所有参加磋商的供应商。供应商应当按照《磋商文件》的变动</w:t>
      </w:r>
      <w:r w:rsidRPr="00574B51">
        <w:rPr>
          <w:color w:val="000000" w:themeColor="text1"/>
          <w:sz w:val="24"/>
        </w:rPr>
        <w:lastRenderedPageBreak/>
        <w:t>情况和磋商小组的要求重新提交响应文件，并由其法定代表人或授权代表签字或者加盖公章。</w:t>
      </w:r>
    </w:p>
    <w:p w:rsidR="00EB3265" w:rsidRPr="00574B51" w:rsidRDefault="00303439">
      <w:pPr>
        <w:pStyle w:val="36"/>
        <w:numPr>
          <w:ilvl w:val="0"/>
          <w:numId w:val="6"/>
        </w:numPr>
        <w:spacing w:line="560" w:lineRule="exact"/>
        <w:ind w:firstLineChars="0"/>
        <w:rPr>
          <w:color w:val="000000" w:themeColor="text1"/>
        </w:rPr>
      </w:pPr>
      <w:bookmarkStart w:id="74" w:name="_Toc85430450"/>
      <w:bookmarkStart w:id="75" w:name="_Toc83547669"/>
      <w:r w:rsidRPr="00574B51">
        <w:rPr>
          <w:color w:val="000000" w:themeColor="text1"/>
        </w:rPr>
        <w:t>最终报价</w:t>
      </w:r>
      <w:bookmarkEnd w:id="74"/>
      <w:bookmarkEnd w:id="75"/>
    </w:p>
    <w:p w:rsidR="00EB3265" w:rsidRPr="00574B51" w:rsidRDefault="00303439">
      <w:pPr>
        <w:pStyle w:val="aff6"/>
        <w:numPr>
          <w:ilvl w:val="0"/>
          <w:numId w:val="27"/>
        </w:numPr>
        <w:spacing w:line="560" w:lineRule="exact"/>
        <w:ind w:firstLineChars="0"/>
        <w:rPr>
          <w:color w:val="000000" w:themeColor="text1"/>
          <w:sz w:val="24"/>
        </w:rPr>
      </w:pPr>
      <w:r w:rsidRPr="00574B51">
        <w:rPr>
          <w:color w:val="000000" w:themeColor="text1"/>
          <w:sz w:val="24"/>
        </w:rPr>
        <w:t>最终报价是供应商《响应文件》的有效组成部分。</w:t>
      </w:r>
    </w:p>
    <w:p w:rsidR="00EB3265" w:rsidRPr="00574B51" w:rsidRDefault="00303439">
      <w:pPr>
        <w:pStyle w:val="aff6"/>
        <w:numPr>
          <w:ilvl w:val="0"/>
          <w:numId w:val="27"/>
        </w:numPr>
        <w:spacing w:line="560" w:lineRule="exact"/>
        <w:ind w:firstLineChars="0"/>
        <w:rPr>
          <w:color w:val="000000" w:themeColor="text1"/>
          <w:sz w:val="24"/>
        </w:rPr>
      </w:pPr>
      <w:r w:rsidRPr="00574B51">
        <w:rPr>
          <w:color w:val="000000" w:themeColor="text1"/>
          <w:sz w:val="24"/>
        </w:rPr>
        <w:t>磋商文件能够详细列明标的的技术、服务要求的，磋商结束后，磋商小组将要求所有继续参加磋商的供应商在规定时间内提交最终报价。</w:t>
      </w:r>
    </w:p>
    <w:p w:rsidR="00EB3265" w:rsidRPr="00574B51" w:rsidRDefault="00303439">
      <w:pPr>
        <w:pStyle w:val="aff6"/>
        <w:numPr>
          <w:ilvl w:val="0"/>
          <w:numId w:val="27"/>
        </w:numPr>
        <w:spacing w:line="560" w:lineRule="exact"/>
        <w:ind w:firstLineChars="0"/>
        <w:rPr>
          <w:color w:val="000000" w:themeColor="text1"/>
          <w:sz w:val="24"/>
        </w:rPr>
      </w:pPr>
      <w:r w:rsidRPr="00574B51">
        <w:rPr>
          <w:color w:val="000000" w:themeColor="text1"/>
          <w:sz w:val="24"/>
        </w:rPr>
        <w:t>磋商文件不能详细列明采购标的的技术、服务要求，须经磋商由供应商提供最终设计方案或解决方案的，磋商结束后，磋商小组</w:t>
      </w:r>
      <w:r w:rsidRPr="00574B51">
        <w:rPr>
          <w:rFonts w:hint="eastAsia"/>
          <w:color w:val="000000" w:themeColor="text1"/>
          <w:sz w:val="24"/>
        </w:rPr>
        <w:t>将要求所有继续参加磋商的供应商，或</w:t>
      </w:r>
      <w:r w:rsidRPr="00574B51">
        <w:rPr>
          <w:color w:val="000000" w:themeColor="text1"/>
          <w:sz w:val="24"/>
        </w:rPr>
        <w:t>按照少数服从多数的原则投票推荐</w:t>
      </w:r>
      <w:r w:rsidRPr="00574B51">
        <w:rPr>
          <w:color w:val="000000" w:themeColor="text1"/>
          <w:sz w:val="24"/>
        </w:rPr>
        <w:t>1</w:t>
      </w:r>
      <w:r w:rsidRPr="00574B51">
        <w:rPr>
          <w:color w:val="000000" w:themeColor="text1"/>
          <w:sz w:val="24"/>
        </w:rPr>
        <w:t>家以上供应商的设计方案或者解决方案，并要求其在规定时间内提交最终报价。</w:t>
      </w:r>
    </w:p>
    <w:p w:rsidR="00EB3265" w:rsidRPr="00574B51" w:rsidRDefault="00303439">
      <w:pPr>
        <w:pStyle w:val="aff6"/>
        <w:numPr>
          <w:ilvl w:val="0"/>
          <w:numId w:val="27"/>
        </w:numPr>
        <w:spacing w:line="560" w:lineRule="exact"/>
        <w:ind w:firstLineChars="0"/>
        <w:rPr>
          <w:color w:val="000000" w:themeColor="text1"/>
          <w:sz w:val="24"/>
        </w:rPr>
      </w:pPr>
      <w:r w:rsidRPr="00574B51">
        <w:rPr>
          <w:color w:val="000000" w:themeColor="text1"/>
          <w:sz w:val="24"/>
        </w:rPr>
        <w:t>最终报价及书面承诺的每一页都必须由供应商法定代表人或其授权代表有效签署，密封递交。</w:t>
      </w:r>
    </w:p>
    <w:p w:rsidR="00EB3265" w:rsidRPr="00574B51" w:rsidRDefault="00303439">
      <w:pPr>
        <w:pStyle w:val="36"/>
        <w:numPr>
          <w:ilvl w:val="0"/>
          <w:numId w:val="6"/>
        </w:numPr>
        <w:spacing w:line="560" w:lineRule="exact"/>
        <w:ind w:firstLineChars="0"/>
        <w:rPr>
          <w:color w:val="000000" w:themeColor="text1"/>
        </w:rPr>
      </w:pPr>
      <w:bookmarkStart w:id="76" w:name="_Hlt88465106"/>
      <w:bookmarkStart w:id="77" w:name="_Toc83547671"/>
      <w:bookmarkStart w:id="78" w:name="_Toc85430452"/>
      <w:bookmarkEnd w:id="76"/>
      <w:r w:rsidRPr="00574B51">
        <w:rPr>
          <w:color w:val="000000" w:themeColor="text1"/>
        </w:rPr>
        <w:t>成交供应商的确定</w:t>
      </w:r>
      <w:bookmarkEnd w:id="77"/>
      <w:bookmarkEnd w:id="78"/>
    </w:p>
    <w:p w:rsidR="00EB3265" w:rsidRPr="00574B51" w:rsidRDefault="00303439">
      <w:pPr>
        <w:pStyle w:val="14"/>
        <w:numPr>
          <w:ilvl w:val="1"/>
          <w:numId w:val="28"/>
        </w:numPr>
        <w:spacing w:line="560" w:lineRule="exact"/>
        <w:ind w:firstLineChars="0"/>
        <w:rPr>
          <w:color w:val="000000" w:themeColor="text1"/>
          <w:sz w:val="24"/>
          <w:szCs w:val="24"/>
        </w:rPr>
      </w:pPr>
      <w:r w:rsidRPr="00574B51">
        <w:rPr>
          <w:color w:val="000000" w:themeColor="text1"/>
          <w:sz w:val="24"/>
          <w:szCs w:val="24"/>
        </w:rPr>
        <w:t>磋商</w:t>
      </w:r>
      <w:r w:rsidRPr="00574B51">
        <w:rPr>
          <w:rFonts w:hint="eastAsia"/>
          <w:color w:val="000000" w:themeColor="text1"/>
          <w:sz w:val="24"/>
          <w:szCs w:val="24"/>
        </w:rPr>
        <w:t>评审</w:t>
      </w:r>
      <w:r w:rsidRPr="00574B51">
        <w:rPr>
          <w:color w:val="000000" w:themeColor="text1"/>
          <w:sz w:val="24"/>
          <w:szCs w:val="24"/>
        </w:rPr>
        <w:t>小组根据详细评审结果确定成交候选供应商，并按照综合评分由高到低顺序推荐</w:t>
      </w:r>
      <w:r w:rsidRPr="00574B51">
        <w:rPr>
          <w:rFonts w:hint="eastAsia"/>
          <w:color w:val="000000" w:themeColor="text1"/>
          <w:sz w:val="24"/>
          <w:szCs w:val="24"/>
        </w:rPr>
        <w:t>4名</w:t>
      </w:r>
      <w:r w:rsidRPr="00574B51">
        <w:rPr>
          <w:color w:val="000000" w:themeColor="text1"/>
          <w:sz w:val="24"/>
          <w:szCs w:val="24"/>
        </w:rPr>
        <w:t>成交候选供应商。</w:t>
      </w:r>
    </w:p>
    <w:p w:rsidR="00EB3265" w:rsidRPr="00574B51" w:rsidRDefault="00DE28B6">
      <w:pPr>
        <w:pStyle w:val="14"/>
        <w:numPr>
          <w:ilvl w:val="1"/>
          <w:numId w:val="28"/>
        </w:numPr>
        <w:spacing w:line="560" w:lineRule="exact"/>
        <w:ind w:firstLineChars="0"/>
        <w:rPr>
          <w:color w:val="000000" w:themeColor="text1"/>
          <w:sz w:val="24"/>
          <w:szCs w:val="24"/>
        </w:rPr>
      </w:pPr>
      <w:r>
        <w:rPr>
          <w:color w:val="000000" w:themeColor="text1"/>
          <w:sz w:val="24"/>
          <w:szCs w:val="24"/>
        </w:rPr>
        <w:t>采购人</w:t>
      </w:r>
      <w:r w:rsidR="00303439" w:rsidRPr="00574B51">
        <w:rPr>
          <w:color w:val="000000" w:themeColor="text1"/>
          <w:sz w:val="24"/>
          <w:szCs w:val="24"/>
        </w:rPr>
        <w:t>按照磋商</w:t>
      </w:r>
      <w:r w:rsidR="00303439" w:rsidRPr="00574B51">
        <w:rPr>
          <w:rFonts w:hint="eastAsia"/>
          <w:color w:val="000000" w:themeColor="text1"/>
          <w:sz w:val="24"/>
          <w:szCs w:val="24"/>
        </w:rPr>
        <w:t>评审</w:t>
      </w:r>
      <w:r w:rsidR="00303439" w:rsidRPr="00574B51">
        <w:rPr>
          <w:color w:val="000000" w:themeColor="text1"/>
          <w:sz w:val="24"/>
          <w:szCs w:val="24"/>
        </w:rPr>
        <w:t>小组推荐的成交候选供应商顺序确定成交供应商并向其授予合同。排序在前的成交候选供应商因不可抗力或者自身原因不能履行合同，或者本文件规定应当提交</w:t>
      </w:r>
      <w:r w:rsidR="00303439" w:rsidRPr="00574B51">
        <w:rPr>
          <w:rFonts w:hint="eastAsia"/>
          <w:color w:val="000000" w:themeColor="text1"/>
          <w:sz w:val="24"/>
          <w:szCs w:val="24"/>
        </w:rPr>
        <w:t>预付款</w:t>
      </w:r>
      <w:r w:rsidR="00303439" w:rsidRPr="00574B51">
        <w:rPr>
          <w:color w:val="000000" w:themeColor="text1"/>
          <w:sz w:val="24"/>
          <w:szCs w:val="24"/>
        </w:rPr>
        <w:t>保证金而在规定期限未能提交的，</w:t>
      </w:r>
      <w:r>
        <w:rPr>
          <w:color w:val="000000" w:themeColor="text1"/>
          <w:sz w:val="24"/>
          <w:szCs w:val="24"/>
        </w:rPr>
        <w:t>采购人</w:t>
      </w:r>
      <w:r w:rsidR="00303439" w:rsidRPr="00574B51">
        <w:rPr>
          <w:color w:val="000000" w:themeColor="text1"/>
          <w:sz w:val="24"/>
          <w:szCs w:val="24"/>
        </w:rPr>
        <w:t>将把合同授予排序其后的成交候选供应商。</w:t>
      </w:r>
    </w:p>
    <w:p w:rsidR="00EB3265" w:rsidRPr="00574B51" w:rsidRDefault="00303439">
      <w:pPr>
        <w:pStyle w:val="14"/>
        <w:numPr>
          <w:ilvl w:val="1"/>
          <w:numId w:val="28"/>
        </w:numPr>
        <w:spacing w:line="560" w:lineRule="exact"/>
        <w:ind w:firstLineChars="0"/>
        <w:rPr>
          <w:color w:val="000000" w:themeColor="text1"/>
          <w:sz w:val="24"/>
          <w:szCs w:val="24"/>
        </w:rPr>
      </w:pPr>
      <w:r w:rsidRPr="00574B51">
        <w:rPr>
          <w:color w:val="000000" w:themeColor="text1"/>
          <w:sz w:val="24"/>
          <w:szCs w:val="24"/>
        </w:rPr>
        <w:t>出现下列情形之一的，</w:t>
      </w:r>
      <w:r w:rsidR="00DE28B6">
        <w:rPr>
          <w:color w:val="000000" w:themeColor="text1"/>
          <w:sz w:val="24"/>
          <w:szCs w:val="24"/>
        </w:rPr>
        <w:t>采购人</w:t>
      </w:r>
      <w:r w:rsidRPr="00574B51">
        <w:rPr>
          <w:color w:val="000000" w:themeColor="text1"/>
          <w:sz w:val="24"/>
          <w:szCs w:val="24"/>
        </w:rPr>
        <w:t>应当终止磋商采购活动，发布项目终止公告并说明原因，重新开展</w:t>
      </w:r>
      <w:r w:rsidRPr="00574B51">
        <w:rPr>
          <w:rFonts w:hint="eastAsia"/>
          <w:color w:val="000000" w:themeColor="text1"/>
          <w:sz w:val="24"/>
          <w:szCs w:val="24"/>
        </w:rPr>
        <w:t>磋商</w:t>
      </w:r>
      <w:r w:rsidRPr="00574B51">
        <w:rPr>
          <w:color w:val="000000" w:themeColor="text1"/>
          <w:sz w:val="24"/>
          <w:szCs w:val="24"/>
        </w:rPr>
        <w:t>：</w:t>
      </w:r>
    </w:p>
    <w:p w:rsidR="00EB3265" w:rsidRPr="00574B51" w:rsidRDefault="00303439">
      <w:pPr>
        <w:pStyle w:val="ListParagraph1"/>
        <w:numPr>
          <w:ilvl w:val="0"/>
          <w:numId w:val="29"/>
        </w:numPr>
        <w:spacing w:line="560" w:lineRule="exact"/>
        <w:ind w:firstLineChars="0"/>
        <w:rPr>
          <w:color w:val="000000" w:themeColor="text1"/>
          <w:sz w:val="24"/>
          <w:szCs w:val="24"/>
        </w:rPr>
      </w:pPr>
      <w:r w:rsidRPr="00574B51">
        <w:rPr>
          <w:rFonts w:ascii="Arial" w:hAnsi="Arial" w:cs="Arial"/>
          <w:color w:val="000000" w:themeColor="text1"/>
          <w:sz w:val="24"/>
          <w:szCs w:val="24"/>
        </w:rPr>
        <w:t>因重大变故</w:t>
      </w:r>
      <w:r w:rsidRPr="00574B51">
        <w:rPr>
          <w:rFonts w:ascii="Arial" w:hAnsi="Arial" w:cs="Arial"/>
          <w:color w:val="000000" w:themeColor="text1"/>
          <w:sz w:val="24"/>
        </w:rPr>
        <w:t>，采购任务取消的</w:t>
      </w:r>
      <w:r w:rsidRPr="00574B51">
        <w:rPr>
          <w:color w:val="000000" w:themeColor="text1"/>
          <w:sz w:val="24"/>
          <w:szCs w:val="24"/>
        </w:rPr>
        <w:t>；</w:t>
      </w:r>
    </w:p>
    <w:p w:rsidR="00EB3265" w:rsidRPr="00574B51" w:rsidRDefault="00303439">
      <w:pPr>
        <w:pStyle w:val="ListParagraph1"/>
        <w:numPr>
          <w:ilvl w:val="0"/>
          <w:numId w:val="29"/>
        </w:numPr>
        <w:spacing w:line="560" w:lineRule="exact"/>
        <w:ind w:firstLineChars="0"/>
        <w:rPr>
          <w:color w:val="000000" w:themeColor="text1"/>
          <w:sz w:val="24"/>
          <w:szCs w:val="24"/>
        </w:rPr>
      </w:pPr>
      <w:r w:rsidRPr="00574B51">
        <w:rPr>
          <w:color w:val="000000" w:themeColor="text1"/>
          <w:sz w:val="24"/>
          <w:szCs w:val="24"/>
        </w:rPr>
        <w:t>出现影响采购公正的违法、违规行为的；</w:t>
      </w:r>
    </w:p>
    <w:p w:rsidR="00EB3265" w:rsidRPr="00574B51" w:rsidRDefault="00303439">
      <w:pPr>
        <w:pStyle w:val="36"/>
        <w:numPr>
          <w:ilvl w:val="0"/>
          <w:numId w:val="6"/>
        </w:numPr>
        <w:spacing w:line="560" w:lineRule="exact"/>
        <w:ind w:firstLineChars="0"/>
        <w:rPr>
          <w:color w:val="000000" w:themeColor="text1"/>
        </w:rPr>
      </w:pPr>
      <w:bookmarkStart w:id="79" w:name="_Toc85430453"/>
      <w:bookmarkStart w:id="80" w:name="_Toc83547672"/>
      <w:r w:rsidRPr="00574B51">
        <w:rPr>
          <w:color w:val="000000" w:themeColor="text1"/>
        </w:rPr>
        <w:t>与</w:t>
      </w:r>
      <w:r w:rsidR="00DE28B6">
        <w:rPr>
          <w:color w:val="000000" w:themeColor="text1"/>
        </w:rPr>
        <w:t>采购人</w:t>
      </w:r>
      <w:r w:rsidRPr="00574B51">
        <w:rPr>
          <w:color w:val="000000" w:themeColor="text1"/>
        </w:rPr>
        <w:t>和磋商</w:t>
      </w:r>
      <w:r w:rsidRPr="00574B51">
        <w:rPr>
          <w:rFonts w:hint="eastAsia"/>
          <w:color w:val="000000" w:themeColor="text1"/>
        </w:rPr>
        <w:t>评审</w:t>
      </w:r>
      <w:r w:rsidRPr="00574B51">
        <w:rPr>
          <w:color w:val="000000" w:themeColor="text1"/>
        </w:rPr>
        <w:t>小组的接触</w:t>
      </w:r>
      <w:bookmarkEnd w:id="79"/>
      <w:bookmarkEnd w:id="80"/>
    </w:p>
    <w:p w:rsidR="00EB3265" w:rsidRPr="00574B51" w:rsidRDefault="00303439">
      <w:pPr>
        <w:pStyle w:val="aff6"/>
        <w:numPr>
          <w:ilvl w:val="0"/>
          <w:numId w:val="30"/>
        </w:numPr>
        <w:spacing w:line="560" w:lineRule="exact"/>
        <w:ind w:firstLineChars="0"/>
        <w:rPr>
          <w:color w:val="000000" w:themeColor="text1"/>
          <w:sz w:val="24"/>
        </w:rPr>
      </w:pPr>
      <w:r w:rsidRPr="00574B51">
        <w:rPr>
          <w:color w:val="000000" w:themeColor="text1"/>
          <w:sz w:val="24"/>
        </w:rPr>
        <w:t>在严格遵循国家有关部门相关规定前提下，磋商</w:t>
      </w:r>
      <w:r w:rsidRPr="00574B51">
        <w:rPr>
          <w:rFonts w:hint="eastAsia"/>
          <w:color w:val="000000" w:themeColor="text1"/>
          <w:sz w:val="24"/>
        </w:rPr>
        <w:t>评审</w:t>
      </w:r>
      <w:r w:rsidRPr="00574B51">
        <w:rPr>
          <w:color w:val="000000" w:themeColor="text1"/>
          <w:sz w:val="24"/>
        </w:rPr>
        <w:t>小组遵照评审办法，公平、公正</w:t>
      </w:r>
      <w:r w:rsidRPr="00574B51">
        <w:rPr>
          <w:color w:val="000000" w:themeColor="text1"/>
          <w:sz w:val="24"/>
        </w:rPr>
        <w:lastRenderedPageBreak/>
        <w:t>地对待所有供应商。</w:t>
      </w:r>
    </w:p>
    <w:p w:rsidR="00EB3265" w:rsidRPr="00574B51" w:rsidRDefault="00303439">
      <w:pPr>
        <w:pStyle w:val="aff6"/>
        <w:numPr>
          <w:ilvl w:val="0"/>
          <w:numId w:val="30"/>
        </w:numPr>
        <w:spacing w:line="560" w:lineRule="exact"/>
        <w:ind w:firstLineChars="0"/>
        <w:rPr>
          <w:color w:val="000000" w:themeColor="text1"/>
          <w:sz w:val="24"/>
        </w:rPr>
      </w:pPr>
      <w:r w:rsidRPr="00574B51">
        <w:rPr>
          <w:color w:val="000000" w:themeColor="text1"/>
          <w:sz w:val="24"/>
        </w:rPr>
        <w:t>在评审期间，供应商不得向磋商</w:t>
      </w:r>
      <w:r w:rsidRPr="00574B51">
        <w:rPr>
          <w:rFonts w:hint="eastAsia"/>
          <w:color w:val="000000" w:themeColor="text1"/>
          <w:sz w:val="24"/>
        </w:rPr>
        <w:t>评审</w:t>
      </w:r>
      <w:r w:rsidRPr="00574B51">
        <w:rPr>
          <w:color w:val="000000" w:themeColor="text1"/>
          <w:sz w:val="24"/>
        </w:rPr>
        <w:t>小组成员询问评审情况，不得进行旨在影响评审结果的活动。</w:t>
      </w:r>
    </w:p>
    <w:p w:rsidR="00EB3265" w:rsidRPr="00574B51" w:rsidRDefault="00303439">
      <w:pPr>
        <w:pStyle w:val="aff6"/>
        <w:numPr>
          <w:ilvl w:val="0"/>
          <w:numId w:val="30"/>
        </w:numPr>
        <w:spacing w:line="560" w:lineRule="exact"/>
        <w:ind w:firstLineChars="0"/>
        <w:rPr>
          <w:color w:val="000000" w:themeColor="text1"/>
          <w:sz w:val="24"/>
        </w:rPr>
      </w:pPr>
      <w:r w:rsidRPr="00574B51">
        <w:rPr>
          <w:color w:val="000000" w:themeColor="text1"/>
          <w:sz w:val="24"/>
        </w:rPr>
        <w:t>供应商之间不得相互串通报价，不得排挤其他供应商的公平竞争，损害</w:t>
      </w:r>
      <w:r w:rsidR="00DE28B6">
        <w:rPr>
          <w:color w:val="000000" w:themeColor="text1"/>
          <w:sz w:val="24"/>
        </w:rPr>
        <w:t>采购人</w:t>
      </w:r>
      <w:r w:rsidRPr="00574B51">
        <w:rPr>
          <w:color w:val="000000" w:themeColor="text1"/>
          <w:sz w:val="24"/>
        </w:rPr>
        <w:t>或者其他供应商的合法权益。</w:t>
      </w:r>
    </w:p>
    <w:p w:rsidR="00EB3265" w:rsidRPr="00574B51" w:rsidRDefault="00303439">
      <w:pPr>
        <w:pStyle w:val="22"/>
        <w:ind w:firstLineChars="0" w:firstLine="0"/>
        <w:rPr>
          <w:color w:val="000000" w:themeColor="text1"/>
        </w:rPr>
      </w:pPr>
      <w:bookmarkStart w:id="81" w:name="_Toc83547673"/>
      <w:bookmarkStart w:id="82" w:name="_Toc389141961"/>
      <w:bookmarkStart w:id="83" w:name="_Toc433984872"/>
      <w:bookmarkStart w:id="84" w:name="_Toc235856992"/>
      <w:bookmarkStart w:id="85" w:name="_Toc49930725"/>
      <w:bookmarkStart w:id="86" w:name="_Toc85186252"/>
      <w:bookmarkStart w:id="87" w:name="_Toc85430454"/>
      <w:bookmarkStart w:id="88" w:name="_Toc28950"/>
      <w:bookmarkStart w:id="89" w:name="_Toc85186136"/>
      <w:r w:rsidRPr="00574B51">
        <w:rPr>
          <w:color w:val="000000" w:themeColor="text1"/>
        </w:rPr>
        <w:t>六、授予合同</w:t>
      </w:r>
      <w:bookmarkStart w:id="90" w:name="_Hlt83546623"/>
      <w:bookmarkEnd w:id="81"/>
      <w:bookmarkEnd w:id="82"/>
      <w:bookmarkEnd w:id="83"/>
      <w:bookmarkEnd w:id="84"/>
      <w:bookmarkEnd w:id="85"/>
      <w:bookmarkEnd w:id="86"/>
      <w:bookmarkEnd w:id="87"/>
      <w:bookmarkEnd w:id="88"/>
      <w:bookmarkEnd w:id="89"/>
      <w:bookmarkEnd w:id="90"/>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成交通知</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22.1</w:t>
      </w:r>
      <w:r w:rsidRPr="00574B51">
        <w:rPr>
          <w:color w:val="000000" w:themeColor="text1"/>
          <w:sz w:val="24"/>
          <w:szCs w:val="24"/>
        </w:rPr>
        <w:t xml:space="preserve"> </w:t>
      </w:r>
      <w:r w:rsidRPr="00574B51">
        <w:rPr>
          <w:color w:val="000000" w:themeColor="text1"/>
          <w:sz w:val="24"/>
          <w:szCs w:val="24"/>
        </w:rPr>
        <w:t>成交供应商确定后，</w:t>
      </w:r>
      <w:r w:rsidR="00DE28B6">
        <w:rPr>
          <w:color w:val="000000" w:themeColor="text1"/>
          <w:sz w:val="24"/>
          <w:szCs w:val="24"/>
        </w:rPr>
        <w:t>采购人</w:t>
      </w:r>
      <w:r w:rsidRPr="00574B51">
        <w:rPr>
          <w:color w:val="000000" w:themeColor="text1"/>
          <w:sz w:val="24"/>
          <w:szCs w:val="24"/>
        </w:rPr>
        <w:t>将</w:t>
      </w:r>
      <w:r w:rsidRPr="00574B51">
        <w:rPr>
          <w:rFonts w:ascii="Arial" w:hAnsi="Arial" w:cs="Arial"/>
          <w:color w:val="000000" w:themeColor="text1"/>
          <w:sz w:val="24"/>
          <w:szCs w:val="24"/>
        </w:rPr>
        <w:t>在刊登本次</w:t>
      </w:r>
      <w:r w:rsidRPr="00574B51">
        <w:rPr>
          <w:rFonts w:ascii="Arial" w:hAnsi="Arial" w:cs="Arial" w:hint="eastAsia"/>
          <w:color w:val="000000" w:themeColor="text1"/>
          <w:sz w:val="24"/>
          <w:szCs w:val="24"/>
        </w:rPr>
        <w:t>磋商</w:t>
      </w:r>
      <w:r w:rsidRPr="00574B51">
        <w:rPr>
          <w:rFonts w:ascii="Arial" w:hAnsi="Arial" w:cs="Arial"/>
          <w:color w:val="000000" w:themeColor="text1"/>
          <w:sz w:val="24"/>
          <w:szCs w:val="24"/>
        </w:rPr>
        <w:t>公告的媒体上发布</w:t>
      </w:r>
      <w:r w:rsidRPr="00574B51">
        <w:rPr>
          <w:rFonts w:ascii="Arial" w:hAnsi="Arial" w:cs="Arial" w:hint="eastAsia"/>
          <w:color w:val="000000" w:themeColor="text1"/>
          <w:sz w:val="24"/>
          <w:szCs w:val="24"/>
        </w:rPr>
        <w:t>磋商结果公示，并</w:t>
      </w:r>
      <w:r w:rsidRPr="00574B51">
        <w:rPr>
          <w:color w:val="000000" w:themeColor="text1"/>
          <w:sz w:val="24"/>
          <w:szCs w:val="24"/>
        </w:rPr>
        <w:t>以书面形式向成交供应商发出成交通知书。成交通知书对</w:t>
      </w:r>
      <w:r w:rsidR="00DE28B6">
        <w:rPr>
          <w:color w:val="000000" w:themeColor="text1"/>
          <w:sz w:val="24"/>
          <w:szCs w:val="24"/>
        </w:rPr>
        <w:t>采购人</w:t>
      </w:r>
      <w:r w:rsidRPr="00574B51">
        <w:rPr>
          <w:color w:val="000000" w:themeColor="text1"/>
          <w:sz w:val="24"/>
          <w:szCs w:val="24"/>
        </w:rPr>
        <w:t>和成交供应商具有同等法律效力。成交通知书发出后，</w:t>
      </w:r>
      <w:r w:rsidR="00DE28B6">
        <w:rPr>
          <w:color w:val="000000" w:themeColor="text1"/>
          <w:sz w:val="24"/>
          <w:szCs w:val="24"/>
        </w:rPr>
        <w:t>采购人</w:t>
      </w:r>
      <w:r w:rsidRPr="00574B51">
        <w:rPr>
          <w:color w:val="000000" w:themeColor="text1"/>
          <w:sz w:val="24"/>
          <w:szCs w:val="24"/>
        </w:rPr>
        <w:t>改变采购结果或者成交供应商放弃成交，应当承担相应的法律责任。</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22.2</w:t>
      </w:r>
      <w:r w:rsidRPr="00574B51">
        <w:rPr>
          <w:color w:val="000000" w:themeColor="text1"/>
          <w:sz w:val="24"/>
          <w:szCs w:val="24"/>
        </w:rPr>
        <w:t xml:space="preserve"> </w:t>
      </w:r>
      <w:r w:rsidRPr="00574B51">
        <w:rPr>
          <w:color w:val="000000" w:themeColor="text1"/>
          <w:sz w:val="24"/>
          <w:szCs w:val="24"/>
        </w:rPr>
        <w:t>成交通知书是合同的组成部分。</w:t>
      </w:r>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t>签订合同</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23.1</w:t>
      </w:r>
      <w:r w:rsidRPr="00574B51">
        <w:rPr>
          <w:color w:val="000000" w:themeColor="text1"/>
          <w:sz w:val="24"/>
          <w:szCs w:val="24"/>
        </w:rPr>
        <w:t xml:space="preserve"> </w:t>
      </w:r>
      <w:r w:rsidRPr="00574B51">
        <w:rPr>
          <w:color w:val="000000" w:themeColor="text1"/>
          <w:sz w:val="24"/>
          <w:szCs w:val="24"/>
        </w:rPr>
        <w:t>成交供应商自收到成交通知书之日起</w:t>
      </w:r>
      <w:r w:rsidRPr="00574B51">
        <w:rPr>
          <w:color w:val="000000" w:themeColor="text1"/>
          <w:sz w:val="24"/>
          <w:szCs w:val="24"/>
        </w:rPr>
        <w:t>30</w:t>
      </w:r>
      <w:r w:rsidRPr="00574B51">
        <w:rPr>
          <w:color w:val="000000" w:themeColor="text1"/>
          <w:sz w:val="24"/>
          <w:szCs w:val="24"/>
        </w:rPr>
        <w:t>天内与</w:t>
      </w:r>
      <w:r w:rsidR="00DE28B6">
        <w:rPr>
          <w:color w:val="000000" w:themeColor="text1"/>
          <w:sz w:val="24"/>
          <w:szCs w:val="24"/>
        </w:rPr>
        <w:t>采购人</w:t>
      </w:r>
      <w:r w:rsidRPr="00574B51">
        <w:rPr>
          <w:color w:val="000000" w:themeColor="text1"/>
          <w:sz w:val="24"/>
          <w:szCs w:val="24"/>
        </w:rPr>
        <w:t>签订合同。</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23.2</w:t>
      </w:r>
      <w:r w:rsidRPr="00574B51">
        <w:rPr>
          <w:color w:val="000000" w:themeColor="text1"/>
          <w:sz w:val="24"/>
          <w:szCs w:val="24"/>
        </w:rPr>
        <w:t xml:space="preserve"> </w:t>
      </w:r>
      <w:r w:rsidR="00DE28B6">
        <w:rPr>
          <w:color w:val="000000" w:themeColor="text1"/>
          <w:sz w:val="24"/>
          <w:szCs w:val="24"/>
        </w:rPr>
        <w:t>采购人</w:t>
      </w:r>
      <w:r w:rsidRPr="00574B51">
        <w:rPr>
          <w:color w:val="000000" w:themeColor="text1"/>
          <w:sz w:val="24"/>
          <w:szCs w:val="24"/>
        </w:rPr>
        <w:t>必须根据《磋商文件》、成交供应商的《响应文件》及磋商过程中的有关澄清、说明或者补正文件的内容与成交供应商签订合同。成交供应商不得再与</w:t>
      </w:r>
      <w:r w:rsidR="00DE28B6">
        <w:rPr>
          <w:color w:val="000000" w:themeColor="text1"/>
          <w:sz w:val="24"/>
          <w:szCs w:val="24"/>
        </w:rPr>
        <w:t>采购人</w:t>
      </w:r>
      <w:r w:rsidRPr="00574B51">
        <w:rPr>
          <w:color w:val="000000" w:themeColor="text1"/>
          <w:sz w:val="24"/>
          <w:szCs w:val="24"/>
        </w:rPr>
        <w:t>签订背离合同实质性内容的其他协议或声明。</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23.3</w:t>
      </w:r>
      <w:r w:rsidRPr="00574B51">
        <w:rPr>
          <w:color w:val="000000" w:themeColor="text1"/>
          <w:sz w:val="24"/>
          <w:szCs w:val="24"/>
        </w:rPr>
        <w:t xml:space="preserve"> </w:t>
      </w:r>
      <w:r w:rsidRPr="00574B51">
        <w:rPr>
          <w:color w:val="000000" w:themeColor="text1"/>
          <w:sz w:val="24"/>
          <w:szCs w:val="24"/>
        </w:rPr>
        <w:t>如果成交供应商没有按照上述规定执行，</w:t>
      </w:r>
      <w:r w:rsidR="00DE28B6">
        <w:rPr>
          <w:color w:val="000000" w:themeColor="text1"/>
          <w:sz w:val="24"/>
          <w:szCs w:val="24"/>
        </w:rPr>
        <w:t>采购人</w:t>
      </w:r>
      <w:r w:rsidRPr="00574B51">
        <w:rPr>
          <w:color w:val="000000" w:themeColor="text1"/>
          <w:sz w:val="24"/>
          <w:szCs w:val="24"/>
        </w:rPr>
        <w:t>将取消该合同授予决定，并不予退还其磋商保证金。在此情况下，</w:t>
      </w:r>
      <w:r w:rsidR="00DE28B6">
        <w:rPr>
          <w:color w:val="000000" w:themeColor="text1"/>
          <w:sz w:val="24"/>
          <w:szCs w:val="24"/>
        </w:rPr>
        <w:t>采购人</w:t>
      </w:r>
      <w:r w:rsidRPr="00574B51">
        <w:rPr>
          <w:color w:val="000000" w:themeColor="text1"/>
          <w:sz w:val="24"/>
          <w:szCs w:val="24"/>
        </w:rPr>
        <w:t>可将合同授予下一个符合采购需求的推荐预成交供应商，或重新组织竞争性磋商。</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23.4</w:t>
      </w:r>
      <w:r w:rsidRPr="00574B51">
        <w:rPr>
          <w:color w:val="000000" w:themeColor="text1"/>
          <w:sz w:val="24"/>
          <w:szCs w:val="24"/>
        </w:rPr>
        <w:t xml:space="preserve"> </w:t>
      </w:r>
      <w:r w:rsidRPr="00574B51">
        <w:rPr>
          <w:color w:val="000000" w:themeColor="text1"/>
          <w:sz w:val="24"/>
          <w:szCs w:val="24"/>
        </w:rPr>
        <w:t>未经</w:t>
      </w:r>
      <w:r w:rsidR="00DE28B6">
        <w:rPr>
          <w:color w:val="000000" w:themeColor="text1"/>
          <w:sz w:val="24"/>
          <w:szCs w:val="24"/>
        </w:rPr>
        <w:t>采购人</w:t>
      </w:r>
      <w:r w:rsidRPr="00574B51">
        <w:rPr>
          <w:color w:val="000000" w:themeColor="text1"/>
          <w:sz w:val="24"/>
          <w:szCs w:val="24"/>
        </w:rPr>
        <w:t>事先给予书面同意，成交供应商不得将本项目转包、分包，并不得将合同全部及任何权利、义务向第三方转让，否则将被视为严重违约，</w:t>
      </w:r>
      <w:r w:rsidR="00DE28B6">
        <w:rPr>
          <w:color w:val="000000" w:themeColor="text1"/>
          <w:sz w:val="24"/>
          <w:szCs w:val="24"/>
        </w:rPr>
        <w:t>采购人</w:t>
      </w:r>
      <w:r w:rsidRPr="00574B51">
        <w:rPr>
          <w:color w:val="000000" w:themeColor="text1"/>
          <w:sz w:val="24"/>
          <w:szCs w:val="24"/>
        </w:rPr>
        <w:t>有权决定按照成交供应商成交后毁约、终止或解除合同等依约处理。</w:t>
      </w:r>
    </w:p>
    <w:p w:rsidR="00EB3265" w:rsidRPr="00574B51" w:rsidRDefault="00303439">
      <w:pPr>
        <w:spacing w:line="560" w:lineRule="exact"/>
        <w:rPr>
          <w:color w:val="000000" w:themeColor="text1"/>
          <w:sz w:val="24"/>
          <w:szCs w:val="24"/>
        </w:rPr>
      </w:pPr>
      <w:r w:rsidRPr="00574B51">
        <w:rPr>
          <w:rFonts w:hint="eastAsia"/>
          <w:color w:val="000000" w:themeColor="text1"/>
          <w:sz w:val="24"/>
          <w:szCs w:val="24"/>
        </w:rPr>
        <w:t>23.5</w:t>
      </w:r>
      <w:r w:rsidRPr="00574B51">
        <w:rPr>
          <w:color w:val="000000" w:themeColor="text1"/>
          <w:sz w:val="24"/>
          <w:szCs w:val="24"/>
        </w:rPr>
        <w:t xml:space="preserve"> </w:t>
      </w:r>
      <w:r w:rsidRPr="00574B51">
        <w:rPr>
          <w:color w:val="000000" w:themeColor="text1"/>
          <w:sz w:val="24"/>
          <w:szCs w:val="24"/>
        </w:rPr>
        <w:t>成交供应商应当自合同或补充合同签订之日起五个工作日内，将合同复印件反馈至</w:t>
      </w:r>
      <w:r w:rsidR="00DE28B6">
        <w:rPr>
          <w:color w:val="000000" w:themeColor="text1"/>
          <w:sz w:val="24"/>
          <w:szCs w:val="24"/>
        </w:rPr>
        <w:t>采购人</w:t>
      </w:r>
      <w:r w:rsidRPr="00574B51">
        <w:rPr>
          <w:color w:val="000000" w:themeColor="text1"/>
          <w:sz w:val="24"/>
          <w:szCs w:val="24"/>
        </w:rPr>
        <w:t>。</w:t>
      </w:r>
    </w:p>
    <w:p w:rsidR="00EB3265" w:rsidRPr="00574B51" w:rsidRDefault="00303439">
      <w:pPr>
        <w:pStyle w:val="36"/>
        <w:numPr>
          <w:ilvl w:val="0"/>
          <w:numId w:val="6"/>
        </w:numPr>
        <w:spacing w:line="560" w:lineRule="exact"/>
        <w:ind w:firstLineChars="0"/>
        <w:rPr>
          <w:color w:val="000000" w:themeColor="text1"/>
        </w:rPr>
      </w:pPr>
      <w:r w:rsidRPr="00574B51">
        <w:rPr>
          <w:color w:val="000000" w:themeColor="text1"/>
        </w:rPr>
        <w:lastRenderedPageBreak/>
        <w:t>代理服务费</w:t>
      </w:r>
    </w:p>
    <w:p w:rsidR="00EB3265" w:rsidRPr="00574B51" w:rsidRDefault="00303439">
      <w:pPr>
        <w:pStyle w:val="af1"/>
        <w:spacing w:line="560" w:lineRule="exact"/>
        <w:rPr>
          <w:color w:val="000000" w:themeColor="text1"/>
          <w:sz w:val="24"/>
          <w:szCs w:val="24"/>
        </w:rPr>
      </w:pPr>
      <w:r w:rsidRPr="00574B51">
        <w:rPr>
          <w:rFonts w:hint="eastAsia"/>
          <w:color w:val="000000" w:themeColor="text1"/>
          <w:sz w:val="24"/>
          <w:szCs w:val="24"/>
        </w:rPr>
        <w:t>24.1见</w:t>
      </w:r>
      <w:r w:rsidRPr="00574B51">
        <w:rPr>
          <w:color w:val="000000" w:themeColor="text1"/>
          <w:sz w:val="24"/>
          <w:szCs w:val="24"/>
        </w:rPr>
        <w:t>磋商资料表</w:t>
      </w:r>
      <w:r w:rsidRPr="00574B51">
        <w:rPr>
          <w:color w:val="000000" w:themeColor="text1"/>
          <w:sz w:val="24"/>
          <w:szCs w:val="24"/>
          <w:u w:val="single"/>
        </w:rPr>
        <w:t>第11条</w:t>
      </w:r>
      <w:r w:rsidRPr="00574B51">
        <w:rPr>
          <w:color w:val="000000" w:themeColor="text1"/>
          <w:sz w:val="24"/>
          <w:szCs w:val="24"/>
        </w:rPr>
        <w:t>。</w:t>
      </w:r>
    </w:p>
    <w:p w:rsidR="00EB3265" w:rsidRPr="00574B51" w:rsidRDefault="00303439">
      <w:pPr>
        <w:pStyle w:val="36"/>
        <w:numPr>
          <w:ilvl w:val="0"/>
          <w:numId w:val="6"/>
        </w:numPr>
        <w:spacing w:line="560" w:lineRule="exact"/>
        <w:ind w:firstLineChars="0"/>
        <w:rPr>
          <w:color w:val="000000" w:themeColor="text1"/>
        </w:rPr>
      </w:pPr>
      <w:r w:rsidRPr="00574B51">
        <w:rPr>
          <w:rFonts w:hint="eastAsia"/>
          <w:color w:val="000000" w:themeColor="text1"/>
        </w:rPr>
        <w:t>预付款</w:t>
      </w:r>
      <w:r w:rsidRPr="00574B51">
        <w:rPr>
          <w:color w:val="000000" w:themeColor="text1"/>
        </w:rPr>
        <w:t>保证金</w:t>
      </w:r>
    </w:p>
    <w:p w:rsidR="00EB3265" w:rsidRPr="00574B51" w:rsidRDefault="00303439">
      <w:pPr>
        <w:pStyle w:val="af1"/>
        <w:spacing w:line="560" w:lineRule="exact"/>
        <w:rPr>
          <w:color w:val="000000" w:themeColor="text1"/>
          <w:sz w:val="24"/>
          <w:szCs w:val="24"/>
        </w:rPr>
      </w:pPr>
      <w:bookmarkStart w:id="91" w:name="_Toc83547679"/>
      <w:bookmarkStart w:id="92" w:name="_Toc85430460"/>
      <w:r w:rsidRPr="00574B51">
        <w:rPr>
          <w:rFonts w:hint="eastAsia"/>
          <w:color w:val="000000" w:themeColor="text1"/>
          <w:sz w:val="24"/>
          <w:szCs w:val="24"/>
        </w:rPr>
        <w:t>25.1</w:t>
      </w:r>
      <w:r w:rsidRPr="00574B51">
        <w:rPr>
          <w:color w:val="000000" w:themeColor="text1"/>
          <w:sz w:val="24"/>
          <w:szCs w:val="24"/>
        </w:rPr>
        <w:t>成交供应商应按照磋商资料表</w:t>
      </w:r>
      <w:r w:rsidRPr="00574B51">
        <w:rPr>
          <w:color w:val="000000" w:themeColor="text1"/>
          <w:sz w:val="24"/>
          <w:szCs w:val="24"/>
          <w:u w:val="single"/>
        </w:rPr>
        <w:t>第12条</w:t>
      </w:r>
      <w:r w:rsidRPr="00574B51">
        <w:rPr>
          <w:color w:val="000000" w:themeColor="text1"/>
          <w:sz w:val="24"/>
          <w:szCs w:val="24"/>
        </w:rPr>
        <w:t>规定提交</w:t>
      </w:r>
      <w:r w:rsidRPr="00574B51">
        <w:rPr>
          <w:rFonts w:hint="eastAsia"/>
          <w:color w:val="000000" w:themeColor="text1"/>
          <w:sz w:val="24"/>
          <w:szCs w:val="24"/>
        </w:rPr>
        <w:t>预付款</w:t>
      </w:r>
      <w:r w:rsidRPr="00574B51">
        <w:rPr>
          <w:color w:val="000000" w:themeColor="text1"/>
          <w:sz w:val="24"/>
          <w:szCs w:val="24"/>
        </w:rPr>
        <w:t>保证金。</w:t>
      </w:r>
    </w:p>
    <w:p w:rsidR="00EB3265" w:rsidRPr="00574B51" w:rsidRDefault="00303439">
      <w:pPr>
        <w:pStyle w:val="af1"/>
        <w:spacing w:line="560" w:lineRule="exact"/>
        <w:rPr>
          <w:color w:val="000000" w:themeColor="text1"/>
          <w:sz w:val="24"/>
          <w:szCs w:val="24"/>
        </w:rPr>
      </w:pPr>
      <w:r w:rsidRPr="00574B51">
        <w:rPr>
          <w:rFonts w:hint="eastAsia"/>
          <w:color w:val="000000" w:themeColor="text1"/>
          <w:sz w:val="24"/>
          <w:szCs w:val="24"/>
        </w:rPr>
        <w:t>25.2</w:t>
      </w:r>
      <w:r w:rsidRPr="00574B51">
        <w:rPr>
          <w:color w:val="000000" w:themeColor="text1"/>
          <w:sz w:val="24"/>
          <w:szCs w:val="24"/>
        </w:rPr>
        <w:t>如果成交供应商应交而未交</w:t>
      </w:r>
      <w:r w:rsidRPr="00574B51">
        <w:rPr>
          <w:rFonts w:hint="eastAsia"/>
          <w:color w:val="000000" w:themeColor="text1"/>
          <w:sz w:val="24"/>
          <w:szCs w:val="24"/>
        </w:rPr>
        <w:t>预付款</w:t>
      </w:r>
      <w:r w:rsidRPr="00574B51">
        <w:rPr>
          <w:color w:val="000000" w:themeColor="text1"/>
          <w:sz w:val="24"/>
          <w:szCs w:val="24"/>
        </w:rPr>
        <w:t>保证金的，</w:t>
      </w:r>
      <w:r w:rsidR="00DE28B6">
        <w:rPr>
          <w:color w:val="000000" w:themeColor="text1"/>
          <w:sz w:val="24"/>
          <w:szCs w:val="24"/>
        </w:rPr>
        <w:t>采购人</w:t>
      </w:r>
      <w:r w:rsidRPr="00574B51">
        <w:rPr>
          <w:color w:val="000000" w:themeColor="text1"/>
          <w:sz w:val="24"/>
          <w:szCs w:val="24"/>
        </w:rPr>
        <w:t>将有权取消其成交资格，并不予退还磋商保证金。在此情况下，</w:t>
      </w:r>
      <w:r w:rsidR="00DE28B6">
        <w:rPr>
          <w:color w:val="000000" w:themeColor="text1"/>
          <w:sz w:val="24"/>
          <w:szCs w:val="24"/>
        </w:rPr>
        <w:t>采购人</w:t>
      </w:r>
      <w:r w:rsidRPr="00574B51">
        <w:rPr>
          <w:color w:val="000000" w:themeColor="text1"/>
          <w:sz w:val="24"/>
          <w:szCs w:val="24"/>
        </w:rPr>
        <w:t>可按推荐成交候选人的排序另行确定成交供应商或重新组织磋商。</w:t>
      </w:r>
    </w:p>
    <w:p w:rsidR="00EB3265" w:rsidRPr="00574B51" w:rsidRDefault="00EB3265">
      <w:pPr>
        <w:pStyle w:val="43"/>
        <w:spacing w:line="560" w:lineRule="exact"/>
        <w:ind w:firstLine="390"/>
        <w:rPr>
          <w:color w:val="000000" w:themeColor="text1"/>
          <w:w w:val="80"/>
          <w:sz w:val="24"/>
          <w:szCs w:val="24"/>
        </w:rPr>
        <w:sectPr w:rsidR="00EB3265" w:rsidRPr="00574B51" w:rsidSect="004507B6">
          <w:footerReference w:type="default" r:id="rId12"/>
          <w:footerReference w:type="first" r:id="rId13"/>
          <w:pgSz w:w="11900" w:h="16840"/>
          <w:pgMar w:top="1247" w:right="1247" w:bottom="1247" w:left="1247" w:header="851" w:footer="992" w:gutter="0"/>
          <w:pgNumType w:start="6"/>
          <w:cols w:space="720"/>
          <w:titlePg/>
          <w:docGrid w:linePitch="312"/>
        </w:sectPr>
      </w:pPr>
      <w:bookmarkStart w:id="93" w:name="_Hlt92612894"/>
      <w:bookmarkEnd w:id="91"/>
      <w:bookmarkEnd w:id="92"/>
      <w:bookmarkEnd w:id="93"/>
    </w:p>
    <w:p w:rsidR="00EB3265" w:rsidRPr="00574B51" w:rsidRDefault="00303439">
      <w:pPr>
        <w:pStyle w:val="1"/>
        <w:spacing w:line="560" w:lineRule="exact"/>
        <w:ind w:firstLine="653"/>
        <w:rPr>
          <w:b w:val="0"/>
          <w:bCs w:val="0"/>
          <w:color w:val="000000" w:themeColor="text1"/>
        </w:rPr>
      </w:pPr>
      <w:bookmarkStart w:id="94" w:name="_Toc29596"/>
      <w:r w:rsidRPr="00574B51">
        <w:rPr>
          <w:color w:val="000000" w:themeColor="text1"/>
          <w:lang w:val="zh-CN"/>
        </w:rPr>
        <w:lastRenderedPageBreak/>
        <w:t>第三章</w:t>
      </w:r>
      <w:r w:rsidRPr="00574B51">
        <w:rPr>
          <w:color w:val="000000" w:themeColor="text1"/>
          <w:lang w:val="zh-CN"/>
        </w:rPr>
        <w:t xml:space="preserve"> </w:t>
      </w:r>
      <w:r w:rsidRPr="00574B51">
        <w:rPr>
          <w:color w:val="000000" w:themeColor="text1"/>
          <w:lang w:val="zh-CN"/>
        </w:rPr>
        <w:t>评定成交标准</w:t>
      </w:r>
      <w:bookmarkEnd w:id="94"/>
    </w:p>
    <w:p w:rsidR="00EB3265" w:rsidRPr="00574B51" w:rsidRDefault="00303439">
      <w:pPr>
        <w:pStyle w:val="15"/>
        <w:numPr>
          <w:ilvl w:val="0"/>
          <w:numId w:val="31"/>
        </w:numPr>
        <w:spacing w:line="560" w:lineRule="exact"/>
        <w:ind w:firstLineChars="0"/>
        <w:rPr>
          <w:color w:val="000000" w:themeColor="text1"/>
        </w:rPr>
      </w:pPr>
      <w:r w:rsidRPr="00574B51">
        <w:rPr>
          <w:color w:val="000000" w:themeColor="text1"/>
        </w:rPr>
        <w:t>评审方法</w:t>
      </w:r>
    </w:p>
    <w:p w:rsidR="00EB3265" w:rsidRPr="00574B51" w:rsidRDefault="00303439">
      <w:pPr>
        <w:spacing w:line="560" w:lineRule="exact"/>
        <w:ind w:firstLine="420"/>
        <w:rPr>
          <w:color w:val="000000" w:themeColor="text1"/>
        </w:rPr>
      </w:pPr>
      <w:r w:rsidRPr="00574B51">
        <w:rPr>
          <w:color w:val="000000" w:themeColor="text1"/>
        </w:rPr>
        <w:t>本次磋商采用综合评分法，是指响应文件满足磋商文件全部实质性要求且按评审因素的量化指标评审得分最高的供应商为成交候选供应商的评审方法。</w:t>
      </w:r>
    </w:p>
    <w:p w:rsidR="00EB3265" w:rsidRPr="00574B51" w:rsidRDefault="00303439">
      <w:pPr>
        <w:spacing w:line="560" w:lineRule="exact"/>
        <w:ind w:firstLine="420"/>
        <w:rPr>
          <w:color w:val="000000" w:themeColor="text1"/>
        </w:rPr>
      </w:pPr>
      <w:r w:rsidRPr="00574B51">
        <w:rPr>
          <w:color w:val="000000" w:themeColor="text1"/>
        </w:rPr>
        <w:t>每一供应商的最终得分为所有评委给其评分的算术平均值。各项评分均保留两位小数。</w:t>
      </w:r>
    </w:p>
    <w:p w:rsidR="00EB3265" w:rsidRPr="00574B51" w:rsidRDefault="00303439">
      <w:pPr>
        <w:pStyle w:val="15"/>
        <w:numPr>
          <w:ilvl w:val="0"/>
          <w:numId w:val="31"/>
        </w:numPr>
        <w:spacing w:line="560" w:lineRule="exact"/>
        <w:ind w:firstLineChars="0"/>
        <w:rPr>
          <w:color w:val="000000" w:themeColor="text1"/>
        </w:rPr>
      </w:pPr>
      <w:r w:rsidRPr="00574B51">
        <w:rPr>
          <w:rFonts w:hint="eastAsia"/>
          <w:color w:val="000000" w:themeColor="text1"/>
        </w:rPr>
        <w:t>评审内容（总分合计</w:t>
      </w:r>
      <w:r w:rsidRPr="00574B51">
        <w:rPr>
          <w:rFonts w:hint="eastAsia"/>
          <w:color w:val="000000" w:themeColor="text1"/>
        </w:rPr>
        <w:t>100</w:t>
      </w:r>
      <w:r w:rsidRPr="00574B51">
        <w:rPr>
          <w:rFonts w:hint="eastAsia"/>
          <w:color w:val="000000" w:themeColor="text1"/>
        </w:rPr>
        <w:t>分）</w:t>
      </w:r>
    </w:p>
    <w:tbl>
      <w:tblPr>
        <w:tblW w:w="0" w:type="auto"/>
        <w:tblInd w:w="215" w:type="dxa"/>
        <w:tblBorders>
          <w:top w:val="single" w:sz="12" w:space="0" w:color="0091A0"/>
          <w:left w:val="single" w:sz="12" w:space="0" w:color="0091A0"/>
          <w:bottom w:val="single" w:sz="12" w:space="0" w:color="0091A0"/>
          <w:right w:val="single" w:sz="12" w:space="0" w:color="0091A0"/>
          <w:insideH w:val="single" w:sz="4" w:space="0" w:color="0091A0"/>
          <w:insideV w:val="single" w:sz="4" w:space="0" w:color="0091A0"/>
        </w:tblBorders>
        <w:tblLayout w:type="fixed"/>
        <w:tblLook w:val="04A0" w:firstRow="1" w:lastRow="0" w:firstColumn="1" w:lastColumn="0" w:noHBand="0" w:noVBand="1"/>
      </w:tblPr>
      <w:tblGrid>
        <w:gridCol w:w="738"/>
        <w:gridCol w:w="1727"/>
        <w:gridCol w:w="830"/>
        <w:gridCol w:w="5917"/>
      </w:tblGrid>
      <w:tr w:rsidR="00574B51" w:rsidRPr="00574B51">
        <w:trPr>
          <w:trHeight w:val="589"/>
        </w:trPr>
        <w:tc>
          <w:tcPr>
            <w:tcW w:w="738" w:type="dxa"/>
            <w:tcBorders>
              <w:top w:val="single" w:sz="12" w:space="0" w:color="0091A0"/>
              <w:left w:val="single" w:sz="12" w:space="0" w:color="0091A0"/>
              <w:bottom w:val="single" w:sz="4" w:space="0" w:color="0091A0"/>
              <w:right w:val="single" w:sz="4" w:space="0" w:color="0091A0"/>
            </w:tcBorders>
            <w:shd w:val="clear" w:color="auto" w:fill="F2DCDC"/>
            <w:vAlign w:val="center"/>
          </w:tcPr>
          <w:p w:rsidR="00EB3265" w:rsidRPr="00574B51" w:rsidRDefault="00303439">
            <w:pPr>
              <w:spacing w:line="560" w:lineRule="exact"/>
              <w:ind w:firstLineChars="0" w:firstLine="0"/>
              <w:rPr>
                <w:rFonts w:ascii="宋体" w:hAnsi="宋体" w:cs="Arial"/>
                <w:b/>
                <w:bCs/>
                <w:color w:val="000000" w:themeColor="text1"/>
              </w:rPr>
            </w:pPr>
            <w:r w:rsidRPr="00574B51">
              <w:rPr>
                <w:rFonts w:ascii="宋体" w:hAnsi="宋体" w:cs="Arial"/>
                <w:b/>
                <w:bCs/>
                <w:color w:val="000000" w:themeColor="text1"/>
              </w:rPr>
              <w:t>序号</w:t>
            </w:r>
          </w:p>
        </w:tc>
        <w:tc>
          <w:tcPr>
            <w:tcW w:w="1727" w:type="dxa"/>
            <w:tcBorders>
              <w:top w:val="single" w:sz="12" w:space="0" w:color="0091A0"/>
              <w:left w:val="single" w:sz="4" w:space="0" w:color="0091A0"/>
              <w:bottom w:val="single" w:sz="4" w:space="0" w:color="0091A0"/>
              <w:right w:val="single" w:sz="4" w:space="0" w:color="0091A0"/>
            </w:tcBorders>
            <w:shd w:val="clear" w:color="auto" w:fill="F2DCDC"/>
            <w:vAlign w:val="center"/>
          </w:tcPr>
          <w:p w:rsidR="00EB3265" w:rsidRPr="00574B51" w:rsidRDefault="00303439">
            <w:pPr>
              <w:spacing w:line="560" w:lineRule="exact"/>
              <w:ind w:firstLine="428"/>
              <w:jc w:val="center"/>
              <w:rPr>
                <w:rFonts w:ascii="宋体" w:hAnsi="宋体" w:cs="Arial"/>
                <w:b/>
                <w:bCs/>
                <w:color w:val="000000" w:themeColor="text1"/>
              </w:rPr>
            </w:pPr>
            <w:r w:rsidRPr="00574B51">
              <w:rPr>
                <w:rFonts w:ascii="宋体" w:hAnsi="宋体" w:cs="Arial"/>
                <w:b/>
                <w:bCs/>
                <w:color w:val="000000" w:themeColor="text1"/>
              </w:rPr>
              <w:t>评分项目</w:t>
            </w:r>
          </w:p>
        </w:tc>
        <w:tc>
          <w:tcPr>
            <w:tcW w:w="830" w:type="dxa"/>
            <w:tcBorders>
              <w:top w:val="single" w:sz="12" w:space="0" w:color="0091A0"/>
              <w:left w:val="single" w:sz="4" w:space="0" w:color="0091A0"/>
              <w:bottom w:val="single" w:sz="4" w:space="0" w:color="0091A0"/>
              <w:right w:val="single" w:sz="4" w:space="0" w:color="0091A0"/>
            </w:tcBorders>
            <w:shd w:val="clear" w:color="auto" w:fill="F2DCDC"/>
            <w:vAlign w:val="center"/>
          </w:tcPr>
          <w:p w:rsidR="00EB3265" w:rsidRPr="00574B51" w:rsidRDefault="00303439">
            <w:pPr>
              <w:spacing w:line="560" w:lineRule="exact"/>
              <w:ind w:firstLineChars="0" w:firstLine="0"/>
              <w:rPr>
                <w:rFonts w:ascii="宋体" w:hAnsi="宋体" w:cs="Arial"/>
                <w:b/>
                <w:bCs/>
                <w:color w:val="000000" w:themeColor="text1"/>
              </w:rPr>
            </w:pPr>
            <w:r w:rsidRPr="00574B51">
              <w:rPr>
                <w:rFonts w:ascii="宋体" w:hAnsi="宋体" w:cs="Arial"/>
                <w:b/>
                <w:bCs/>
                <w:color w:val="000000" w:themeColor="text1"/>
              </w:rPr>
              <w:t>分值</w:t>
            </w:r>
          </w:p>
        </w:tc>
        <w:tc>
          <w:tcPr>
            <w:tcW w:w="5917" w:type="dxa"/>
            <w:tcBorders>
              <w:top w:val="single" w:sz="12" w:space="0" w:color="0091A0"/>
              <w:left w:val="single" w:sz="4" w:space="0" w:color="0091A0"/>
              <w:bottom w:val="single" w:sz="4" w:space="0" w:color="0091A0"/>
              <w:right w:val="single" w:sz="12" w:space="0" w:color="0091A0"/>
            </w:tcBorders>
            <w:shd w:val="clear" w:color="auto" w:fill="F2DCDC"/>
            <w:vAlign w:val="center"/>
          </w:tcPr>
          <w:p w:rsidR="00EB3265" w:rsidRPr="00574B51" w:rsidRDefault="00303439">
            <w:pPr>
              <w:spacing w:line="560" w:lineRule="exact"/>
              <w:ind w:firstLine="428"/>
              <w:jc w:val="center"/>
              <w:rPr>
                <w:rFonts w:ascii="宋体" w:hAnsi="宋体" w:cs="Arial"/>
                <w:b/>
                <w:bCs/>
                <w:color w:val="000000" w:themeColor="text1"/>
              </w:rPr>
            </w:pPr>
            <w:r w:rsidRPr="00574B51">
              <w:rPr>
                <w:rFonts w:ascii="宋体" w:hAnsi="宋体" w:cs="Arial"/>
                <w:b/>
                <w:bCs/>
                <w:color w:val="000000" w:themeColor="text1"/>
              </w:rPr>
              <w:t>评分标准</w:t>
            </w:r>
          </w:p>
        </w:tc>
      </w:tr>
      <w:tr w:rsidR="00574B51" w:rsidRPr="00574B51">
        <w:trPr>
          <w:trHeight w:val="473"/>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
                <w:bCs/>
                <w:color w:val="000000" w:themeColor="text1"/>
              </w:rPr>
            </w:pPr>
            <w:r w:rsidRPr="00574B51">
              <w:rPr>
                <w:rFonts w:ascii="宋体" w:hAnsi="宋体" w:cs="Arial"/>
                <w:b/>
                <w:bCs/>
                <w:color w:val="000000" w:themeColor="text1"/>
              </w:rPr>
              <w:t>一</w:t>
            </w:r>
          </w:p>
        </w:tc>
        <w:tc>
          <w:tcPr>
            <w:tcW w:w="8474" w:type="dxa"/>
            <w:gridSpan w:val="3"/>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8"/>
              <w:rPr>
                <w:rFonts w:ascii="宋体" w:hAnsi="宋体" w:cs="Arial"/>
                <w:b/>
                <w:bCs/>
                <w:color w:val="000000" w:themeColor="text1"/>
              </w:rPr>
            </w:pPr>
            <w:r w:rsidRPr="00574B51">
              <w:rPr>
                <w:rFonts w:ascii="宋体" w:hAnsi="宋体" w:cs="Arial"/>
                <w:b/>
                <w:bCs/>
                <w:color w:val="000000" w:themeColor="text1"/>
              </w:rPr>
              <w:t>价格部分（</w:t>
            </w:r>
            <w:r w:rsidR="00464107" w:rsidRPr="00574B51">
              <w:rPr>
                <w:rFonts w:ascii="宋体" w:hAnsi="宋体" w:cs="Arial"/>
                <w:b/>
                <w:bCs/>
                <w:color w:val="000000" w:themeColor="text1"/>
              </w:rPr>
              <w:t>6</w:t>
            </w:r>
            <w:r w:rsidRPr="00574B51">
              <w:rPr>
                <w:rFonts w:ascii="宋体" w:hAnsi="宋体" w:cs="Arial"/>
                <w:b/>
                <w:bCs/>
                <w:color w:val="000000" w:themeColor="text1"/>
              </w:rPr>
              <w:t>0分）</w:t>
            </w:r>
          </w:p>
        </w:tc>
      </w:tr>
      <w:tr w:rsidR="00574B51" w:rsidRPr="00574B51">
        <w:trPr>
          <w:trHeight w:val="1980"/>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1</w:t>
            </w:r>
          </w:p>
        </w:tc>
        <w:tc>
          <w:tcPr>
            <w:tcW w:w="1727"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响应最终</w:t>
            </w:r>
            <w:r w:rsidRPr="00574B51">
              <w:rPr>
                <w:rFonts w:ascii="宋体" w:hAnsi="宋体" w:cs="Arial" w:hint="eastAsia"/>
                <w:color w:val="000000" w:themeColor="text1"/>
              </w:rPr>
              <w:t>报价</w:t>
            </w:r>
          </w:p>
        </w:tc>
        <w:tc>
          <w:tcPr>
            <w:tcW w:w="830"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464107">
            <w:pPr>
              <w:autoSpaceDE/>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6</w:t>
            </w:r>
            <w:r w:rsidR="00303439" w:rsidRPr="00574B51">
              <w:rPr>
                <w:rFonts w:ascii="宋体" w:hAnsi="宋体" w:cs="Arial" w:hint="eastAsia"/>
                <w:color w:val="000000" w:themeColor="text1"/>
              </w:rPr>
              <w:t>0</w:t>
            </w:r>
          </w:p>
        </w:tc>
        <w:tc>
          <w:tcPr>
            <w:tcW w:w="5917" w:type="dxa"/>
            <w:tcBorders>
              <w:top w:val="single" w:sz="4" w:space="0" w:color="0091A0"/>
              <w:left w:val="single" w:sz="4" w:space="0" w:color="0091A0"/>
              <w:bottom w:val="single" w:sz="4" w:space="0" w:color="0091A0"/>
              <w:right w:val="single" w:sz="12" w:space="0" w:color="0091A0"/>
            </w:tcBorders>
            <w:vAlign w:val="center"/>
          </w:tcPr>
          <w:p w:rsidR="008F7AAF" w:rsidRPr="00574B51" w:rsidRDefault="008F7AAF" w:rsidP="008F7AAF">
            <w:pPr>
              <w:spacing w:line="560" w:lineRule="exact"/>
              <w:ind w:firstLineChars="0" w:firstLine="0"/>
              <w:rPr>
                <w:rFonts w:ascii="宋体" w:hAnsi="宋体" w:cs="Arial"/>
                <w:color w:val="000000" w:themeColor="text1"/>
              </w:rPr>
            </w:pPr>
            <w:r w:rsidRPr="00574B51">
              <w:rPr>
                <w:rFonts w:ascii="宋体" w:hAnsi="宋体" w:cs="Arial" w:hint="eastAsia"/>
                <w:color w:val="000000" w:themeColor="text1"/>
              </w:rPr>
              <w:t>* 当经初步评审合格的供应商不少于5名时，</w:t>
            </w:r>
            <w:r w:rsidR="00303439" w:rsidRPr="00574B51">
              <w:rPr>
                <w:rFonts w:ascii="宋体" w:hAnsi="宋体" w:cs="Arial"/>
                <w:color w:val="000000" w:themeColor="text1"/>
              </w:rPr>
              <w:t>所有有效报价（经初步评审合格的供应商的最终报价，报价有修正的，以修正后的价格为准）的算术平均值</w:t>
            </w:r>
            <w:r w:rsidR="00303439" w:rsidRPr="00574B51">
              <w:rPr>
                <w:rFonts w:ascii="宋体" w:hAnsi="宋体" w:cs="Arial" w:hint="eastAsia"/>
                <w:color w:val="000000" w:themeColor="text1"/>
              </w:rPr>
              <w:t>乘以0</w:t>
            </w:r>
            <w:r w:rsidR="00303439" w:rsidRPr="00574B51">
              <w:rPr>
                <w:rFonts w:ascii="宋体" w:hAnsi="宋体" w:cs="Arial"/>
                <w:color w:val="000000" w:themeColor="text1"/>
              </w:rPr>
              <w:t>.95作为评</w:t>
            </w:r>
            <w:r w:rsidRPr="00574B51">
              <w:rPr>
                <w:rFonts w:ascii="宋体" w:hAnsi="宋体" w:cs="Arial" w:hint="eastAsia"/>
                <w:color w:val="000000" w:themeColor="text1"/>
              </w:rPr>
              <w:t>审</w:t>
            </w:r>
            <w:r w:rsidR="00303439" w:rsidRPr="00574B51">
              <w:rPr>
                <w:rFonts w:ascii="宋体" w:hAnsi="宋体" w:cs="Arial"/>
                <w:color w:val="000000" w:themeColor="text1"/>
              </w:rPr>
              <w:t>基准价，</w:t>
            </w:r>
            <w:r w:rsidRPr="00574B51">
              <w:rPr>
                <w:rFonts w:ascii="宋体" w:hAnsi="宋体" w:cs="Arial"/>
                <w:color w:val="000000" w:themeColor="text1"/>
              </w:rPr>
              <w:t>评</w:t>
            </w:r>
            <w:r w:rsidRPr="00574B51">
              <w:rPr>
                <w:rFonts w:ascii="宋体" w:hAnsi="宋体" w:cs="Arial" w:hint="eastAsia"/>
                <w:color w:val="000000" w:themeColor="text1"/>
              </w:rPr>
              <w:t>审</w:t>
            </w:r>
            <w:r w:rsidR="00303439" w:rsidRPr="00574B51">
              <w:rPr>
                <w:rFonts w:ascii="宋体" w:hAnsi="宋体" w:cs="Arial"/>
                <w:color w:val="000000" w:themeColor="text1"/>
              </w:rPr>
              <w:t>基准价得</w:t>
            </w:r>
            <w:r w:rsidR="00464107" w:rsidRPr="00574B51">
              <w:rPr>
                <w:rFonts w:ascii="宋体" w:hAnsi="宋体" w:cs="Arial"/>
                <w:color w:val="000000" w:themeColor="text1"/>
              </w:rPr>
              <w:t>5</w:t>
            </w:r>
            <w:r w:rsidR="00303439" w:rsidRPr="00574B51">
              <w:rPr>
                <w:rFonts w:ascii="宋体" w:hAnsi="宋体" w:cs="Arial"/>
                <w:color w:val="000000" w:themeColor="text1"/>
              </w:rPr>
              <w:t>0分。响应报价每高于基准价1%扣1分，扣完为止；</w:t>
            </w:r>
            <w:r w:rsidR="00303439" w:rsidRPr="00574B51">
              <w:rPr>
                <w:rFonts w:ascii="宋体" w:hAnsi="宋体" w:cs="Arial" w:hint="eastAsia"/>
                <w:color w:val="000000" w:themeColor="text1"/>
              </w:rPr>
              <w:t>每低于基准价1%</w:t>
            </w:r>
            <w:r w:rsidR="00464107" w:rsidRPr="00574B51">
              <w:rPr>
                <w:rFonts w:ascii="宋体" w:hAnsi="宋体" w:cs="Arial" w:hint="eastAsia"/>
                <w:color w:val="000000" w:themeColor="text1"/>
              </w:rPr>
              <w:t>加</w:t>
            </w:r>
            <w:r w:rsidR="00303439" w:rsidRPr="00574B51">
              <w:rPr>
                <w:rFonts w:ascii="宋体" w:hAnsi="宋体" w:cs="Arial" w:hint="eastAsia"/>
                <w:color w:val="000000" w:themeColor="text1"/>
              </w:rPr>
              <w:t>0.5分，此项最高得</w:t>
            </w:r>
            <w:r w:rsidR="00464107" w:rsidRPr="00574B51">
              <w:rPr>
                <w:rFonts w:ascii="宋体" w:hAnsi="宋体" w:cs="Arial"/>
                <w:color w:val="000000" w:themeColor="text1"/>
              </w:rPr>
              <w:t>60</w:t>
            </w:r>
            <w:r w:rsidR="00303439" w:rsidRPr="00574B51">
              <w:rPr>
                <w:rFonts w:ascii="宋体" w:hAnsi="宋体" w:cs="Arial" w:hint="eastAsia"/>
                <w:color w:val="000000" w:themeColor="text1"/>
              </w:rPr>
              <w:t>分</w:t>
            </w:r>
            <w:r w:rsidR="00464107" w:rsidRPr="00574B51">
              <w:rPr>
                <w:rFonts w:ascii="宋体" w:hAnsi="宋体" w:cs="Arial" w:hint="eastAsia"/>
                <w:color w:val="000000" w:themeColor="text1"/>
              </w:rPr>
              <w:t>。</w:t>
            </w:r>
          </w:p>
          <w:p w:rsidR="008F7AAF" w:rsidRPr="00574B51" w:rsidRDefault="008F7AAF" w:rsidP="008F7AAF">
            <w:pPr>
              <w:spacing w:line="560" w:lineRule="exact"/>
              <w:ind w:firstLineChars="0" w:firstLine="0"/>
              <w:rPr>
                <w:rFonts w:ascii="宋体" w:hAnsi="宋体" w:cs="Arial"/>
                <w:color w:val="000000" w:themeColor="text1"/>
              </w:rPr>
            </w:pPr>
            <w:r w:rsidRPr="00574B51">
              <w:rPr>
                <w:rFonts w:ascii="宋体" w:hAnsi="宋体" w:cs="Arial" w:hint="eastAsia"/>
                <w:color w:val="000000" w:themeColor="text1"/>
              </w:rPr>
              <w:t>*</w:t>
            </w:r>
            <w:r w:rsidRPr="00574B51">
              <w:rPr>
                <w:rFonts w:ascii="宋体" w:hAnsi="宋体" w:cs="Arial"/>
                <w:color w:val="000000" w:themeColor="text1"/>
              </w:rPr>
              <w:t xml:space="preserve"> </w:t>
            </w:r>
            <w:r w:rsidRPr="00574B51">
              <w:rPr>
                <w:rFonts w:ascii="宋体" w:hAnsi="宋体" w:cs="Arial" w:hint="eastAsia"/>
                <w:color w:val="000000" w:themeColor="text1"/>
              </w:rPr>
              <w:t>当经初步评审合格的供应商少于5名时，</w:t>
            </w:r>
            <w:r w:rsidRPr="00574B51">
              <w:rPr>
                <w:rFonts w:ascii="宋体" w:hAnsi="宋体" w:cs="Arial"/>
                <w:color w:val="000000" w:themeColor="text1"/>
              </w:rPr>
              <w:t>所有有效报价（经初步评审合格的供应商的最终报价，报价有修正的，以修正后的价格为准）</w:t>
            </w:r>
            <w:r w:rsidRPr="00574B51">
              <w:rPr>
                <w:rFonts w:ascii="宋体" w:hAnsi="宋体" w:cs="Arial" w:hint="eastAsia"/>
                <w:color w:val="000000" w:themeColor="text1"/>
              </w:rPr>
              <w:t>中的最低价作为</w:t>
            </w:r>
            <w:r w:rsidRPr="00574B51">
              <w:rPr>
                <w:rFonts w:ascii="宋体" w:hAnsi="宋体" w:cs="Arial"/>
                <w:color w:val="000000" w:themeColor="text1"/>
              </w:rPr>
              <w:t>评</w:t>
            </w:r>
            <w:r w:rsidRPr="00574B51">
              <w:rPr>
                <w:rFonts w:ascii="宋体" w:hAnsi="宋体" w:cs="Arial" w:hint="eastAsia"/>
                <w:color w:val="000000" w:themeColor="text1"/>
              </w:rPr>
              <w:t>审</w:t>
            </w:r>
            <w:r w:rsidRPr="00574B51">
              <w:rPr>
                <w:rFonts w:ascii="宋体" w:hAnsi="宋体" w:cs="Arial"/>
                <w:color w:val="000000" w:themeColor="text1"/>
              </w:rPr>
              <w:t>基准价</w:t>
            </w:r>
            <w:r w:rsidRPr="00574B51">
              <w:rPr>
                <w:rFonts w:ascii="宋体" w:hAnsi="宋体" w:cs="Arial" w:hint="eastAsia"/>
                <w:color w:val="000000" w:themeColor="text1"/>
              </w:rPr>
              <w:t>，最低报价者得6</w:t>
            </w:r>
            <w:r w:rsidRPr="00574B51">
              <w:rPr>
                <w:rFonts w:ascii="宋体" w:hAnsi="宋体" w:cs="Arial"/>
                <w:color w:val="000000" w:themeColor="text1"/>
              </w:rPr>
              <w:t>0</w:t>
            </w:r>
            <w:r w:rsidRPr="00574B51">
              <w:rPr>
                <w:rFonts w:ascii="宋体" w:hAnsi="宋体" w:cs="Arial" w:hint="eastAsia"/>
                <w:color w:val="000000" w:themeColor="text1"/>
              </w:rPr>
              <w:t>分，</w:t>
            </w:r>
            <w:r w:rsidRPr="00574B51">
              <w:rPr>
                <w:rFonts w:ascii="宋体" w:hAnsi="宋体" w:cs="Arial"/>
                <w:color w:val="000000" w:themeColor="text1"/>
              </w:rPr>
              <w:t>响应报价每高于基准价1%扣1分，扣完为止</w:t>
            </w:r>
            <w:r w:rsidRPr="00574B51">
              <w:rPr>
                <w:rFonts w:ascii="宋体" w:hAnsi="宋体" w:cs="Arial" w:hint="eastAsia"/>
                <w:color w:val="000000" w:themeColor="text1"/>
              </w:rPr>
              <w:t>。</w:t>
            </w:r>
          </w:p>
          <w:p w:rsidR="00EB3265" w:rsidRPr="00574B51" w:rsidRDefault="00303439">
            <w:pPr>
              <w:spacing w:line="560" w:lineRule="exact"/>
              <w:ind w:firstLine="428"/>
              <w:rPr>
                <w:rFonts w:ascii="宋体" w:hAnsi="宋体" w:cs="Arial"/>
                <w:color w:val="000000" w:themeColor="text1"/>
              </w:rPr>
            </w:pPr>
            <w:r w:rsidRPr="00574B51">
              <w:rPr>
                <w:rFonts w:ascii="宋体" w:hAnsi="宋体" w:cs="Arial"/>
                <w:b/>
                <w:bCs/>
                <w:color w:val="000000" w:themeColor="text1"/>
              </w:rPr>
              <w:t>注：有效报价为通过评标委员会初步评审的报价。评委认为报价明显低于成本价，属于恶意竞争，不得进入详细评审环节。</w:t>
            </w:r>
          </w:p>
        </w:tc>
      </w:tr>
      <w:tr w:rsidR="00574B51" w:rsidRPr="00574B51">
        <w:trPr>
          <w:trHeight w:val="475"/>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
                <w:bCs/>
                <w:color w:val="000000" w:themeColor="text1"/>
              </w:rPr>
            </w:pPr>
            <w:r w:rsidRPr="00574B51">
              <w:rPr>
                <w:rFonts w:ascii="宋体" w:hAnsi="宋体" w:cs="Arial"/>
                <w:b/>
                <w:bCs/>
                <w:color w:val="000000" w:themeColor="text1"/>
              </w:rPr>
              <w:t>二</w:t>
            </w:r>
          </w:p>
        </w:tc>
        <w:tc>
          <w:tcPr>
            <w:tcW w:w="8474" w:type="dxa"/>
            <w:gridSpan w:val="3"/>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8"/>
              <w:rPr>
                <w:rFonts w:ascii="宋体" w:hAnsi="宋体" w:cs="Arial"/>
                <w:b/>
                <w:bCs/>
                <w:color w:val="000000" w:themeColor="text1"/>
              </w:rPr>
            </w:pPr>
            <w:r w:rsidRPr="00574B51">
              <w:rPr>
                <w:rFonts w:ascii="宋体" w:hAnsi="宋体" w:cs="Arial" w:hint="eastAsia"/>
                <w:b/>
                <w:bCs/>
                <w:color w:val="000000" w:themeColor="text1"/>
              </w:rPr>
              <w:t>类似业绩及财务状况</w:t>
            </w:r>
            <w:r w:rsidRPr="00574B51">
              <w:rPr>
                <w:rFonts w:ascii="宋体" w:hAnsi="宋体" w:cs="Arial"/>
                <w:b/>
                <w:bCs/>
                <w:color w:val="000000" w:themeColor="text1"/>
              </w:rPr>
              <w:t>（</w:t>
            </w:r>
            <w:r w:rsidRPr="00574B51">
              <w:rPr>
                <w:rFonts w:ascii="宋体" w:hAnsi="宋体" w:cs="Arial" w:hint="eastAsia"/>
                <w:b/>
                <w:bCs/>
                <w:color w:val="000000" w:themeColor="text1"/>
              </w:rPr>
              <w:t>1</w:t>
            </w:r>
            <w:r w:rsidRPr="00574B51">
              <w:rPr>
                <w:rFonts w:ascii="宋体" w:hAnsi="宋体" w:cs="Arial"/>
                <w:b/>
                <w:bCs/>
                <w:color w:val="000000" w:themeColor="text1"/>
              </w:rPr>
              <w:t>0分）</w:t>
            </w:r>
          </w:p>
        </w:tc>
      </w:tr>
      <w:tr w:rsidR="00574B51" w:rsidRPr="00574B51">
        <w:trPr>
          <w:trHeight w:val="23"/>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pStyle w:val="af1"/>
              <w:spacing w:line="560" w:lineRule="exact"/>
              <w:ind w:firstLineChars="0" w:firstLine="0"/>
              <w:jc w:val="center"/>
              <w:rPr>
                <w:rFonts w:hAnsi="宋体" w:cs="Arial"/>
                <w:color w:val="000000" w:themeColor="text1"/>
                <w:sz w:val="24"/>
                <w:szCs w:val="24"/>
              </w:rPr>
            </w:pPr>
            <w:r w:rsidRPr="00574B51">
              <w:rPr>
                <w:rFonts w:hAnsi="宋体" w:cs="Arial" w:hint="eastAsia"/>
                <w:color w:val="000000" w:themeColor="text1"/>
                <w:sz w:val="24"/>
                <w:szCs w:val="24"/>
              </w:rPr>
              <w:t>1</w:t>
            </w:r>
          </w:p>
        </w:tc>
        <w:tc>
          <w:tcPr>
            <w:tcW w:w="1727"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Cs/>
                <w:color w:val="000000" w:themeColor="text1"/>
                <w:sz w:val="24"/>
              </w:rPr>
            </w:pPr>
            <w:r w:rsidRPr="00574B51">
              <w:rPr>
                <w:rFonts w:ascii="宋体" w:hAnsi="宋体" w:cs="Arial" w:hint="eastAsia"/>
                <w:bCs/>
                <w:color w:val="000000" w:themeColor="text1"/>
              </w:rPr>
              <w:t>类似业绩</w:t>
            </w:r>
          </w:p>
        </w:tc>
        <w:tc>
          <w:tcPr>
            <w:tcW w:w="830"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Cs/>
                <w:color w:val="000000" w:themeColor="text1"/>
              </w:rPr>
            </w:pPr>
            <w:r w:rsidRPr="00574B51">
              <w:rPr>
                <w:rFonts w:ascii="宋体" w:hAnsi="宋体" w:cs="Arial" w:hint="eastAsia"/>
                <w:bCs/>
                <w:color w:val="000000" w:themeColor="text1"/>
              </w:rPr>
              <w:t>6</w:t>
            </w:r>
          </w:p>
        </w:tc>
        <w:tc>
          <w:tcPr>
            <w:tcW w:w="5917" w:type="dxa"/>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0"/>
              <w:jc w:val="left"/>
              <w:rPr>
                <w:rFonts w:ascii="宋体" w:hAnsi="宋体" w:cs="Arial"/>
                <w:bCs/>
                <w:color w:val="000000" w:themeColor="text1"/>
              </w:rPr>
            </w:pPr>
            <w:r w:rsidRPr="00574B51">
              <w:rPr>
                <w:rFonts w:ascii="宋体" w:hAnsi="宋体" w:cs="Arial" w:hint="eastAsia"/>
                <w:bCs/>
                <w:color w:val="000000" w:themeColor="text1"/>
              </w:rPr>
              <w:t>每提供1个20</w:t>
            </w:r>
            <w:r w:rsidRPr="00574B51">
              <w:rPr>
                <w:rFonts w:ascii="宋体" w:hAnsi="宋体" w:cs="Arial"/>
                <w:bCs/>
                <w:color w:val="000000" w:themeColor="text1"/>
              </w:rPr>
              <w:t>21</w:t>
            </w:r>
            <w:r w:rsidRPr="00574B51">
              <w:rPr>
                <w:rFonts w:ascii="宋体" w:hAnsi="宋体" w:cs="Arial" w:hint="eastAsia"/>
                <w:bCs/>
                <w:color w:val="000000" w:themeColor="text1"/>
              </w:rPr>
              <w:t>年以来类似业绩的得2分，最高得6分。</w:t>
            </w:r>
          </w:p>
          <w:p w:rsidR="00EB3265" w:rsidRPr="00574B51" w:rsidRDefault="00303439" w:rsidP="008F7AAF">
            <w:pPr>
              <w:spacing w:line="560" w:lineRule="exact"/>
              <w:ind w:firstLineChars="0" w:firstLine="0"/>
              <w:jc w:val="left"/>
              <w:rPr>
                <w:rFonts w:ascii="宋体" w:hAnsi="宋体" w:cs="Arial"/>
                <w:bCs/>
                <w:color w:val="000000" w:themeColor="text1"/>
              </w:rPr>
            </w:pPr>
            <w:r w:rsidRPr="00574B51">
              <w:rPr>
                <w:rFonts w:ascii="宋体" w:hAnsi="宋体" w:cs="Arial" w:hint="eastAsia"/>
                <w:bCs/>
                <w:color w:val="000000" w:themeColor="text1"/>
              </w:rPr>
              <w:t>注：类似业绩提供合同复印件为业绩证明材料，业绩时间以合同签订时间为准，并加盖响应人公章。</w:t>
            </w:r>
          </w:p>
        </w:tc>
      </w:tr>
      <w:tr w:rsidR="00574B51" w:rsidRPr="00574B51">
        <w:trPr>
          <w:trHeight w:val="23"/>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pStyle w:val="af1"/>
              <w:spacing w:line="560" w:lineRule="exact"/>
              <w:ind w:firstLineChars="0" w:firstLine="0"/>
              <w:jc w:val="center"/>
              <w:rPr>
                <w:rFonts w:hAnsi="宋体" w:cs="Arial"/>
                <w:color w:val="000000" w:themeColor="text1"/>
                <w:sz w:val="24"/>
                <w:szCs w:val="24"/>
              </w:rPr>
            </w:pPr>
            <w:r w:rsidRPr="00574B51">
              <w:rPr>
                <w:rFonts w:hAnsi="宋体" w:cs="Arial"/>
                <w:color w:val="000000" w:themeColor="text1"/>
                <w:sz w:val="24"/>
                <w:szCs w:val="24"/>
              </w:rPr>
              <w:lastRenderedPageBreak/>
              <w:t>2</w:t>
            </w:r>
          </w:p>
        </w:tc>
        <w:tc>
          <w:tcPr>
            <w:tcW w:w="1727"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Cs/>
                <w:color w:val="000000" w:themeColor="text1"/>
                <w:sz w:val="24"/>
              </w:rPr>
            </w:pPr>
            <w:r w:rsidRPr="00574B51">
              <w:rPr>
                <w:rFonts w:ascii="宋体" w:hAnsi="宋体" w:hint="eastAsia"/>
                <w:color w:val="000000" w:themeColor="text1"/>
              </w:rPr>
              <w:t>响应人财务状况</w:t>
            </w:r>
          </w:p>
        </w:tc>
        <w:tc>
          <w:tcPr>
            <w:tcW w:w="830"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Cs/>
                <w:color w:val="000000" w:themeColor="text1"/>
              </w:rPr>
            </w:pPr>
            <w:r w:rsidRPr="00574B51">
              <w:rPr>
                <w:rFonts w:ascii="宋体" w:hAnsi="宋体" w:cs="Arial" w:hint="eastAsia"/>
                <w:bCs/>
                <w:color w:val="000000" w:themeColor="text1"/>
              </w:rPr>
              <w:t>4</w:t>
            </w:r>
          </w:p>
        </w:tc>
        <w:tc>
          <w:tcPr>
            <w:tcW w:w="5917" w:type="dxa"/>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0"/>
              <w:jc w:val="left"/>
              <w:rPr>
                <w:rFonts w:ascii="宋体" w:hAnsi="宋体" w:cs="Arial"/>
                <w:bCs/>
                <w:color w:val="000000" w:themeColor="text1"/>
              </w:rPr>
            </w:pPr>
            <w:r w:rsidRPr="00574B51">
              <w:rPr>
                <w:rFonts w:ascii="宋体" w:hAnsi="宋体"/>
                <w:color w:val="000000" w:themeColor="text1"/>
              </w:rPr>
              <w:t>依据</w:t>
            </w:r>
            <w:r w:rsidRPr="00574B51">
              <w:rPr>
                <w:rFonts w:ascii="宋体" w:hAnsi="宋体" w:hint="eastAsia"/>
                <w:color w:val="000000" w:themeColor="text1"/>
              </w:rPr>
              <w:t>响应</w:t>
            </w:r>
            <w:r w:rsidRPr="00574B51">
              <w:rPr>
                <w:rFonts w:ascii="宋体" w:hAnsi="宋体"/>
                <w:color w:val="000000" w:themeColor="text1"/>
              </w:rPr>
              <w:t>人提供的经</w:t>
            </w:r>
            <w:r w:rsidRPr="00574B51">
              <w:rPr>
                <w:rFonts w:ascii="宋体" w:hAnsi="宋体" w:hint="eastAsia"/>
                <w:color w:val="000000" w:themeColor="text1"/>
              </w:rPr>
              <w:t>第三方审计机构</w:t>
            </w:r>
            <w:r w:rsidRPr="00574B51">
              <w:rPr>
                <w:rFonts w:ascii="宋体" w:hAnsi="宋体"/>
                <w:color w:val="000000" w:themeColor="text1"/>
              </w:rPr>
              <w:t>审计的财务报表为依据，近</w:t>
            </w:r>
            <w:r w:rsidRPr="00574B51">
              <w:rPr>
                <w:rFonts w:ascii="宋体" w:hAnsi="宋体" w:hint="eastAsia"/>
                <w:color w:val="000000" w:themeColor="text1"/>
              </w:rPr>
              <w:t>三</w:t>
            </w:r>
            <w:r w:rsidRPr="00574B51">
              <w:rPr>
                <w:rFonts w:ascii="宋体" w:hAnsi="宋体"/>
                <w:color w:val="000000" w:themeColor="text1"/>
              </w:rPr>
              <w:t>年均盈利</w:t>
            </w:r>
            <w:r w:rsidRPr="00574B51">
              <w:rPr>
                <w:rFonts w:ascii="宋体" w:hAnsi="宋体" w:hint="eastAsia"/>
                <w:color w:val="000000" w:themeColor="text1"/>
              </w:rPr>
              <w:t>得</w:t>
            </w:r>
            <w:r w:rsidRPr="00574B51">
              <w:rPr>
                <w:rFonts w:ascii="宋体" w:hAnsi="宋体"/>
                <w:color w:val="000000" w:themeColor="text1"/>
              </w:rPr>
              <w:t>4分；两年盈利</w:t>
            </w:r>
            <w:r w:rsidRPr="00574B51">
              <w:rPr>
                <w:rFonts w:ascii="宋体" w:hAnsi="宋体" w:hint="eastAsia"/>
                <w:color w:val="000000" w:themeColor="text1"/>
              </w:rPr>
              <w:t>得</w:t>
            </w:r>
            <w:r w:rsidRPr="00574B51">
              <w:rPr>
                <w:rFonts w:ascii="宋体" w:hAnsi="宋体"/>
                <w:color w:val="000000" w:themeColor="text1"/>
              </w:rPr>
              <w:t>2</w:t>
            </w:r>
            <w:r w:rsidRPr="00574B51">
              <w:rPr>
                <w:rFonts w:ascii="宋体" w:hAnsi="宋体" w:hint="eastAsia"/>
                <w:color w:val="000000" w:themeColor="text1"/>
              </w:rPr>
              <w:t>.</w:t>
            </w:r>
            <w:r w:rsidRPr="00574B51">
              <w:rPr>
                <w:rFonts w:ascii="宋体" w:hAnsi="宋体"/>
                <w:color w:val="000000" w:themeColor="text1"/>
              </w:rPr>
              <w:t>5分；一年盈利得1分，否则不得分。</w:t>
            </w:r>
            <w:r w:rsidRPr="00574B51">
              <w:rPr>
                <w:rFonts w:ascii="宋体" w:hAnsi="宋体" w:hint="eastAsia"/>
                <w:color w:val="000000" w:themeColor="text1"/>
              </w:rPr>
              <w:t>提供近三年，会计师事务所出具的审计报告复印件，加盖公章</w:t>
            </w:r>
            <w:r w:rsidRPr="00574B51">
              <w:rPr>
                <w:rFonts w:ascii="宋体" w:hAnsi="宋体" w:cs="Arial" w:hint="eastAsia"/>
                <w:bCs/>
                <w:color w:val="000000" w:themeColor="text1"/>
              </w:rPr>
              <w:t>。</w:t>
            </w:r>
          </w:p>
        </w:tc>
      </w:tr>
      <w:tr w:rsidR="00574B51" w:rsidRPr="00574B51">
        <w:trPr>
          <w:trHeight w:val="488"/>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
                <w:bCs/>
                <w:color w:val="000000" w:themeColor="text1"/>
              </w:rPr>
            </w:pPr>
            <w:r w:rsidRPr="00574B51">
              <w:rPr>
                <w:rFonts w:ascii="宋体" w:hAnsi="宋体" w:cs="Arial"/>
                <w:b/>
                <w:bCs/>
                <w:color w:val="000000" w:themeColor="text1"/>
              </w:rPr>
              <w:t>三</w:t>
            </w:r>
          </w:p>
        </w:tc>
        <w:tc>
          <w:tcPr>
            <w:tcW w:w="8474" w:type="dxa"/>
            <w:gridSpan w:val="3"/>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8"/>
              <w:rPr>
                <w:rFonts w:ascii="宋体" w:hAnsi="宋体" w:cs="Arial"/>
                <w:b/>
                <w:bCs/>
                <w:color w:val="000000" w:themeColor="text1"/>
              </w:rPr>
            </w:pPr>
            <w:r w:rsidRPr="00574B51">
              <w:rPr>
                <w:rFonts w:ascii="宋体" w:hAnsi="宋体" w:cs="Arial" w:hint="eastAsia"/>
                <w:b/>
                <w:bCs/>
                <w:color w:val="000000" w:themeColor="text1"/>
              </w:rPr>
              <w:t>实施方案</w:t>
            </w:r>
            <w:r w:rsidRPr="00574B51">
              <w:rPr>
                <w:rFonts w:ascii="宋体" w:hAnsi="宋体" w:cs="Arial"/>
                <w:b/>
                <w:bCs/>
                <w:color w:val="000000" w:themeColor="text1"/>
              </w:rPr>
              <w:t>（</w:t>
            </w:r>
            <w:r w:rsidR="008F7AAF" w:rsidRPr="00574B51">
              <w:rPr>
                <w:rFonts w:ascii="宋体" w:hAnsi="宋体" w:cs="Arial"/>
                <w:b/>
                <w:bCs/>
                <w:color w:val="000000" w:themeColor="text1"/>
              </w:rPr>
              <w:t>3</w:t>
            </w:r>
            <w:r w:rsidRPr="00574B51">
              <w:rPr>
                <w:rFonts w:ascii="宋体" w:hAnsi="宋体" w:cs="Arial"/>
                <w:b/>
                <w:bCs/>
                <w:color w:val="000000" w:themeColor="text1"/>
              </w:rPr>
              <w:t>0分）</w:t>
            </w:r>
          </w:p>
        </w:tc>
      </w:tr>
      <w:tr w:rsidR="00574B51" w:rsidRPr="00574B51">
        <w:trPr>
          <w:trHeight w:val="736"/>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1</w:t>
            </w:r>
          </w:p>
        </w:tc>
        <w:tc>
          <w:tcPr>
            <w:tcW w:w="1727"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hint="eastAsia"/>
                <w:color w:val="000000" w:themeColor="text1"/>
              </w:rPr>
              <w:t>实施方案</w:t>
            </w:r>
          </w:p>
        </w:tc>
        <w:tc>
          <w:tcPr>
            <w:tcW w:w="830"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8F7AAF">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1</w:t>
            </w:r>
            <w:r w:rsidR="00303439" w:rsidRPr="00574B51">
              <w:rPr>
                <w:rFonts w:ascii="宋体" w:hAnsi="宋体" w:cs="Arial" w:hint="eastAsia"/>
                <w:color w:val="000000" w:themeColor="text1"/>
              </w:rPr>
              <w:t>0</w:t>
            </w:r>
          </w:p>
        </w:tc>
        <w:tc>
          <w:tcPr>
            <w:tcW w:w="5917" w:type="dxa"/>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0"/>
              <w:jc w:val="left"/>
              <w:rPr>
                <w:rFonts w:ascii="宋体" w:hAnsi="宋体" w:cs="Arial"/>
                <w:color w:val="000000" w:themeColor="text1"/>
              </w:rPr>
            </w:pPr>
            <w:r w:rsidRPr="00574B51">
              <w:rPr>
                <w:rFonts w:ascii="宋体" w:hAnsi="宋体" w:cs="Arial" w:hint="eastAsia"/>
                <w:color w:val="000000" w:themeColor="text1"/>
              </w:rPr>
              <w:t>根据响应人提供的实施方案的合理性及可操作性进行评价，</w:t>
            </w:r>
            <w:r w:rsidRPr="00574B51">
              <w:rPr>
                <w:rFonts w:ascii="宋体" w:hAnsi="宋体" w:hint="eastAsia"/>
                <w:color w:val="000000" w:themeColor="text1"/>
              </w:rPr>
              <w:t>排名第一的得满分</w:t>
            </w:r>
            <w:r w:rsidR="008F7AAF" w:rsidRPr="00574B51">
              <w:rPr>
                <w:rFonts w:ascii="宋体" w:hAnsi="宋体"/>
                <w:color w:val="000000" w:themeColor="text1"/>
              </w:rPr>
              <w:t>1</w:t>
            </w:r>
            <w:r w:rsidRPr="00574B51">
              <w:rPr>
                <w:rFonts w:ascii="宋体" w:hAnsi="宋体"/>
                <w:color w:val="000000" w:themeColor="text1"/>
              </w:rPr>
              <w:t>0</w:t>
            </w:r>
            <w:r w:rsidRPr="00574B51">
              <w:rPr>
                <w:rFonts w:ascii="宋体" w:hAnsi="宋体" w:hint="eastAsia"/>
                <w:color w:val="000000" w:themeColor="text1"/>
              </w:rPr>
              <w:t>分，以下依次按H分（H＝</w:t>
            </w:r>
            <w:r w:rsidR="008F7AAF" w:rsidRPr="00574B51">
              <w:rPr>
                <w:rFonts w:ascii="宋体" w:hAnsi="宋体"/>
                <w:color w:val="000000" w:themeColor="text1"/>
              </w:rPr>
              <w:t>1</w:t>
            </w:r>
            <w:r w:rsidRPr="00574B51">
              <w:rPr>
                <w:rFonts w:ascii="宋体" w:hAnsi="宋体"/>
                <w:color w:val="000000" w:themeColor="text1"/>
              </w:rPr>
              <w:t>0</w:t>
            </w:r>
            <w:r w:rsidRPr="00574B51">
              <w:rPr>
                <w:rFonts w:ascii="宋体" w:hAnsi="宋体" w:hint="eastAsia"/>
                <w:color w:val="000000" w:themeColor="text1"/>
              </w:rPr>
              <w:t>／</w:t>
            </w:r>
            <w:r w:rsidR="00DE6D7F" w:rsidRPr="00574B51">
              <w:rPr>
                <w:rFonts w:ascii="宋体" w:hAnsi="宋体" w:hint="eastAsia"/>
                <w:color w:val="000000" w:themeColor="text1"/>
              </w:rPr>
              <w:t>响应</w:t>
            </w:r>
            <w:r w:rsidRPr="00574B51">
              <w:rPr>
                <w:rFonts w:ascii="宋体" w:hAnsi="宋体" w:hint="eastAsia"/>
                <w:color w:val="000000" w:themeColor="text1"/>
              </w:rPr>
              <w:t>单位数量）递减给分。</w:t>
            </w:r>
            <w:r w:rsidRPr="00574B51">
              <w:rPr>
                <w:rFonts w:ascii="宋体" w:hAnsi="宋体" w:cs="Arial"/>
                <w:color w:val="000000" w:themeColor="text1"/>
              </w:rPr>
              <w:t>（计算保留小数点后2位）</w:t>
            </w:r>
          </w:p>
        </w:tc>
      </w:tr>
      <w:tr w:rsidR="00574B51" w:rsidRPr="00574B51">
        <w:trPr>
          <w:trHeight w:val="562"/>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2</w:t>
            </w:r>
          </w:p>
        </w:tc>
        <w:tc>
          <w:tcPr>
            <w:tcW w:w="1727"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Cs/>
                <w:color w:val="000000" w:themeColor="text1"/>
              </w:rPr>
            </w:pPr>
            <w:r w:rsidRPr="00574B51">
              <w:rPr>
                <w:rFonts w:ascii="宋体" w:hAnsi="宋体" w:cs="Arial" w:hint="eastAsia"/>
                <w:bCs/>
                <w:color w:val="000000" w:themeColor="text1"/>
              </w:rPr>
              <w:t>服务保障</w:t>
            </w:r>
          </w:p>
        </w:tc>
        <w:tc>
          <w:tcPr>
            <w:tcW w:w="830"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1</w:t>
            </w:r>
            <w:r w:rsidR="008F7AAF" w:rsidRPr="00574B51">
              <w:rPr>
                <w:rFonts w:ascii="宋体" w:hAnsi="宋体" w:cs="Arial"/>
                <w:color w:val="000000" w:themeColor="text1"/>
              </w:rPr>
              <w:t>0</w:t>
            </w:r>
          </w:p>
        </w:tc>
        <w:tc>
          <w:tcPr>
            <w:tcW w:w="5917" w:type="dxa"/>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0"/>
              <w:rPr>
                <w:rFonts w:ascii="宋体" w:hAnsi="宋体" w:cs="Arial"/>
                <w:color w:val="000000" w:themeColor="text1"/>
              </w:rPr>
            </w:pPr>
            <w:r w:rsidRPr="00574B51">
              <w:rPr>
                <w:rFonts w:ascii="宋体" w:hAnsi="宋体" w:cs="Arial" w:hint="eastAsia"/>
                <w:color w:val="000000" w:themeColor="text1"/>
              </w:rPr>
              <w:t>根据响应人提供的实施方案中的全面性、系统性、可操作性进行评价，</w:t>
            </w:r>
            <w:r w:rsidRPr="00574B51">
              <w:rPr>
                <w:rFonts w:ascii="宋体" w:hAnsi="宋体" w:hint="eastAsia"/>
                <w:color w:val="000000" w:themeColor="text1"/>
              </w:rPr>
              <w:t>排名第一的得满分</w:t>
            </w:r>
            <w:r w:rsidRPr="00574B51">
              <w:rPr>
                <w:rFonts w:ascii="宋体" w:hAnsi="宋体"/>
                <w:color w:val="000000" w:themeColor="text1"/>
              </w:rPr>
              <w:t>1</w:t>
            </w:r>
            <w:r w:rsidR="008F7AAF" w:rsidRPr="00574B51">
              <w:rPr>
                <w:rFonts w:ascii="宋体" w:hAnsi="宋体"/>
                <w:color w:val="000000" w:themeColor="text1"/>
              </w:rPr>
              <w:t>0</w:t>
            </w:r>
            <w:r w:rsidRPr="00574B51">
              <w:rPr>
                <w:rFonts w:ascii="宋体" w:hAnsi="宋体" w:hint="eastAsia"/>
                <w:color w:val="000000" w:themeColor="text1"/>
              </w:rPr>
              <w:t>分，以下依次按H分（H＝1</w:t>
            </w:r>
            <w:r w:rsidR="008F7AAF" w:rsidRPr="00574B51">
              <w:rPr>
                <w:rFonts w:ascii="宋体" w:hAnsi="宋体"/>
                <w:color w:val="000000" w:themeColor="text1"/>
              </w:rPr>
              <w:t>0</w:t>
            </w:r>
            <w:r w:rsidRPr="00574B51">
              <w:rPr>
                <w:rFonts w:ascii="宋体" w:hAnsi="宋体" w:hint="eastAsia"/>
                <w:color w:val="000000" w:themeColor="text1"/>
              </w:rPr>
              <w:t>／</w:t>
            </w:r>
            <w:r w:rsidR="00DE6D7F" w:rsidRPr="00574B51">
              <w:rPr>
                <w:rFonts w:ascii="宋体" w:hAnsi="宋体" w:hint="eastAsia"/>
                <w:color w:val="000000" w:themeColor="text1"/>
              </w:rPr>
              <w:t>响应</w:t>
            </w:r>
            <w:r w:rsidRPr="00574B51">
              <w:rPr>
                <w:rFonts w:ascii="宋体" w:hAnsi="宋体" w:hint="eastAsia"/>
                <w:color w:val="000000" w:themeColor="text1"/>
              </w:rPr>
              <w:t>单位数量）递减给分。</w:t>
            </w:r>
            <w:r w:rsidRPr="00574B51">
              <w:rPr>
                <w:rFonts w:ascii="宋体" w:hAnsi="宋体" w:cs="Arial"/>
                <w:color w:val="000000" w:themeColor="text1"/>
              </w:rPr>
              <w:t>（计算保留小数点后2位）</w:t>
            </w:r>
          </w:p>
        </w:tc>
      </w:tr>
      <w:tr w:rsidR="00EB3265" w:rsidRPr="00574B51">
        <w:trPr>
          <w:trHeight w:val="797"/>
        </w:trPr>
        <w:tc>
          <w:tcPr>
            <w:tcW w:w="738" w:type="dxa"/>
            <w:tcBorders>
              <w:top w:val="single" w:sz="4" w:space="0" w:color="0091A0"/>
              <w:left w:val="single" w:sz="12"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3</w:t>
            </w:r>
          </w:p>
        </w:tc>
        <w:tc>
          <w:tcPr>
            <w:tcW w:w="1727"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bCs/>
                <w:color w:val="000000" w:themeColor="text1"/>
              </w:rPr>
            </w:pPr>
            <w:r w:rsidRPr="00574B51">
              <w:rPr>
                <w:rFonts w:ascii="宋体" w:hAnsi="宋体" w:cs="Arial" w:hint="eastAsia"/>
                <w:bCs/>
                <w:color w:val="000000" w:themeColor="text1"/>
              </w:rPr>
              <w:t>工作时间及进度安排</w:t>
            </w:r>
          </w:p>
        </w:tc>
        <w:tc>
          <w:tcPr>
            <w:tcW w:w="830" w:type="dxa"/>
            <w:tcBorders>
              <w:top w:val="single" w:sz="4" w:space="0" w:color="0091A0"/>
              <w:left w:val="single" w:sz="4" w:space="0" w:color="0091A0"/>
              <w:bottom w:val="single" w:sz="4" w:space="0" w:color="0091A0"/>
              <w:right w:val="single" w:sz="4" w:space="0" w:color="0091A0"/>
            </w:tcBorders>
            <w:vAlign w:val="center"/>
          </w:tcPr>
          <w:p w:rsidR="00EB3265" w:rsidRPr="00574B51" w:rsidRDefault="00303439">
            <w:pPr>
              <w:spacing w:line="560" w:lineRule="exact"/>
              <w:ind w:firstLineChars="0" w:firstLine="0"/>
              <w:jc w:val="center"/>
              <w:rPr>
                <w:rFonts w:ascii="宋体" w:hAnsi="宋体" w:cs="Arial"/>
                <w:color w:val="000000" w:themeColor="text1"/>
              </w:rPr>
            </w:pPr>
            <w:r w:rsidRPr="00574B51">
              <w:rPr>
                <w:rFonts w:ascii="宋体" w:hAnsi="宋体" w:cs="Arial"/>
                <w:color w:val="000000" w:themeColor="text1"/>
              </w:rPr>
              <w:t>1</w:t>
            </w:r>
            <w:r w:rsidR="008F7AAF" w:rsidRPr="00574B51">
              <w:rPr>
                <w:rFonts w:ascii="宋体" w:hAnsi="宋体" w:cs="Arial"/>
                <w:color w:val="000000" w:themeColor="text1"/>
              </w:rPr>
              <w:t>0</w:t>
            </w:r>
          </w:p>
        </w:tc>
        <w:tc>
          <w:tcPr>
            <w:tcW w:w="5917" w:type="dxa"/>
            <w:tcBorders>
              <w:top w:val="single" w:sz="4" w:space="0" w:color="0091A0"/>
              <w:left w:val="single" w:sz="4" w:space="0" w:color="0091A0"/>
              <w:bottom w:val="single" w:sz="4" w:space="0" w:color="0091A0"/>
              <w:right w:val="single" w:sz="12" w:space="0" w:color="0091A0"/>
            </w:tcBorders>
            <w:vAlign w:val="center"/>
          </w:tcPr>
          <w:p w:rsidR="00EB3265" w:rsidRPr="00574B51" w:rsidRDefault="00303439">
            <w:pPr>
              <w:spacing w:line="560" w:lineRule="exact"/>
              <w:ind w:firstLine="420"/>
              <w:rPr>
                <w:rFonts w:ascii="宋体" w:hAnsi="宋体" w:cs="Arial"/>
                <w:color w:val="000000" w:themeColor="text1"/>
              </w:rPr>
            </w:pPr>
            <w:r w:rsidRPr="00574B51">
              <w:rPr>
                <w:rFonts w:ascii="宋体" w:hAnsi="宋体" w:cs="Arial" w:hint="eastAsia"/>
                <w:color w:val="000000" w:themeColor="text1"/>
              </w:rPr>
              <w:t>根据响应人提供的实施方案中的工作时间及进度安排合理性、可操作性进行评价，</w:t>
            </w:r>
            <w:r w:rsidRPr="00574B51">
              <w:rPr>
                <w:rFonts w:ascii="宋体" w:hAnsi="宋体" w:hint="eastAsia"/>
                <w:color w:val="000000" w:themeColor="text1"/>
              </w:rPr>
              <w:t>排名第一的得满分</w:t>
            </w:r>
            <w:r w:rsidRPr="00574B51">
              <w:rPr>
                <w:rFonts w:ascii="宋体" w:hAnsi="宋体"/>
                <w:color w:val="000000" w:themeColor="text1"/>
              </w:rPr>
              <w:t>1</w:t>
            </w:r>
            <w:r w:rsidR="008F7AAF" w:rsidRPr="00574B51">
              <w:rPr>
                <w:rFonts w:ascii="宋体" w:hAnsi="宋体"/>
                <w:color w:val="000000" w:themeColor="text1"/>
              </w:rPr>
              <w:t>0</w:t>
            </w:r>
            <w:r w:rsidRPr="00574B51">
              <w:rPr>
                <w:rFonts w:ascii="宋体" w:hAnsi="宋体" w:hint="eastAsia"/>
                <w:color w:val="000000" w:themeColor="text1"/>
              </w:rPr>
              <w:t>分，以下依次按H分（H＝1</w:t>
            </w:r>
            <w:r w:rsidR="008F7AAF" w:rsidRPr="00574B51">
              <w:rPr>
                <w:rFonts w:ascii="宋体" w:hAnsi="宋体"/>
                <w:color w:val="000000" w:themeColor="text1"/>
              </w:rPr>
              <w:t>0</w:t>
            </w:r>
            <w:r w:rsidRPr="00574B51">
              <w:rPr>
                <w:rFonts w:ascii="宋体" w:hAnsi="宋体" w:hint="eastAsia"/>
                <w:color w:val="000000" w:themeColor="text1"/>
              </w:rPr>
              <w:t>／</w:t>
            </w:r>
            <w:r w:rsidR="00DE6D7F" w:rsidRPr="00574B51">
              <w:rPr>
                <w:rFonts w:ascii="宋体" w:hAnsi="宋体" w:hint="eastAsia"/>
                <w:color w:val="000000" w:themeColor="text1"/>
              </w:rPr>
              <w:t>响应</w:t>
            </w:r>
            <w:r w:rsidRPr="00574B51">
              <w:rPr>
                <w:rFonts w:ascii="宋体" w:hAnsi="宋体" w:hint="eastAsia"/>
                <w:color w:val="000000" w:themeColor="text1"/>
              </w:rPr>
              <w:t>单位数量）递减给分。</w:t>
            </w:r>
            <w:r w:rsidRPr="00574B51">
              <w:rPr>
                <w:rFonts w:ascii="宋体" w:hAnsi="宋体" w:cs="Arial"/>
                <w:color w:val="000000" w:themeColor="text1"/>
              </w:rPr>
              <w:t>（计算保留小数点后2位）</w:t>
            </w:r>
          </w:p>
        </w:tc>
      </w:tr>
    </w:tbl>
    <w:p w:rsidR="00EB3265" w:rsidRPr="00574B51" w:rsidRDefault="00EB3265">
      <w:pPr>
        <w:pStyle w:val="15"/>
        <w:spacing w:line="560" w:lineRule="exact"/>
        <w:rPr>
          <w:color w:val="000000" w:themeColor="text1"/>
        </w:rPr>
      </w:pPr>
    </w:p>
    <w:p w:rsidR="00EB3265" w:rsidRPr="00574B51" w:rsidRDefault="00EB3265">
      <w:pPr>
        <w:spacing w:line="560" w:lineRule="exact"/>
        <w:ind w:firstLine="420"/>
        <w:rPr>
          <w:color w:val="000000" w:themeColor="text1"/>
        </w:rPr>
      </w:pPr>
    </w:p>
    <w:p w:rsidR="00EB3265" w:rsidRPr="00574B51" w:rsidRDefault="00EB3265">
      <w:pPr>
        <w:pStyle w:val="43"/>
        <w:spacing w:line="560" w:lineRule="exact"/>
        <w:ind w:firstLine="520"/>
        <w:rPr>
          <w:color w:val="000000" w:themeColor="text1"/>
          <w:w w:val="80"/>
        </w:rPr>
        <w:sectPr w:rsidR="00EB3265" w:rsidRPr="00574B51" w:rsidSect="004507B6">
          <w:headerReference w:type="default" r:id="rId14"/>
          <w:footerReference w:type="default" r:id="rId15"/>
          <w:footerReference w:type="first" r:id="rId16"/>
          <w:pgSz w:w="11900" w:h="16840"/>
          <w:pgMar w:top="1247" w:right="1247" w:bottom="1247" w:left="1247" w:header="851" w:footer="992" w:gutter="0"/>
          <w:cols w:space="720"/>
          <w:titlePg/>
          <w:docGrid w:linePitch="312"/>
        </w:sectPr>
      </w:pPr>
    </w:p>
    <w:p w:rsidR="00EB3265" w:rsidRPr="00574B51" w:rsidRDefault="00EB3265">
      <w:pPr>
        <w:spacing w:line="560" w:lineRule="exact"/>
        <w:ind w:firstLine="653"/>
        <w:jc w:val="center"/>
        <w:rPr>
          <w:b/>
          <w:bCs/>
          <w:color w:val="000000" w:themeColor="text1"/>
          <w:kern w:val="44"/>
          <w:sz w:val="32"/>
          <w:szCs w:val="32"/>
          <w:lang w:val="zh-CN"/>
        </w:rPr>
      </w:pPr>
      <w:bookmarkStart w:id="95" w:name="_Toc24655"/>
    </w:p>
    <w:p w:rsidR="001E6396" w:rsidRPr="00574B51" w:rsidRDefault="001E6396" w:rsidP="009370B5">
      <w:pPr>
        <w:spacing w:line="360" w:lineRule="auto"/>
        <w:ind w:firstLineChars="0" w:firstLine="0"/>
        <w:rPr>
          <w:rFonts w:ascii="宋体" w:hAnsi="宋体"/>
          <w:b/>
          <w:color w:val="000000" w:themeColor="text1"/>
          <w:sz w:val="44"/>
          <w:szCs w:val="44"/>
        </w:rPr>
      </w:pPr>
    </w:p>
    <w:p w:rsidR="00396A12" w:rsidRPr="00574B51" w:rsidRDefault="00396A12" w:rsidP="00396A12">
      <w:pPr>
        <w:spacing w:line="360" w:lineRule="auto"/>
        <w:ind w:left="-108" w:firstLine="897"/>
        <w:jc w:val="center"/>
        <w:rPr>
          <w:rFonts w:ascii="宋体" w:hAnsi="宋体"/>
          <w:b/>
          <w:color w:val="000000" w:themeColor="text1"/>
          <w:sz w:val="44"/>
          <w:szCs w:val="44"/>
        </w:rPr>
      </w:pPr>
    </w:p>
    <w:p w:rsidR="00396A12" w:rsidRPr="00574B51" w:rsidRDefault="00396A12" w:rsidP="00396A12">
      <w:pPr>
        <w:spacing w:line="360" w:lineRule="auto"/>
        <w:ind w:left="-108" w:firstLine="897"/>
        <w:jc w:val="center"/>
        <w:rPr>
          <w:rFonts w:ascii="黑体" w:eastAsia="黑体" w:hAnsi="黑体"/>
          <w:b/>
          <w:color w:val="000000" w:themeColor="text1"/>
          <w:sz w:val="44"/>
          <w:szCs w:val="44"/>
        </w:rPr>
      </w:pPr>
      <w:r w:rsidRPr="00574B51">
        <w:rPr>
          <w:rFonts w:ascii="黑体" w:eastAsia="黑体" w:hAnsi="黑体" w:hint="eastAsia"/>
          <w:b/>
          <w:color w:val="000000" w:themeColor="text1"/>
          <w:sz w:val="44"/>
          <w:szCs w:val="44"/>
        </w:rPr>
        <w:t>青海盐湖工业股份有限公司</w:t>
      </w:r>
    </w:p>
    <w:p w:rsidR="00396A12" w:rsidRPr="00574B51" w:rsidRDefault="00396A12" w:rsidP="00396A12">
      <w:pPr>
        <w:spacing w:line="360" w:lineRule="auto"/>
        <w:ind w:left="-108" w:firstLine="897"/>
        <w:jc w:val="center"/>
        <w:rPr>
          <w:rFonts w:ascii="黑体" w:eastAsia="黑体" w:hAnsi="黑体"/>
          <w:b/>
          <w:color w:val="000000" w:themeColor="text1"/>
          <w:sz w:val="44"/>
          <w:szCs w:val="44"/>
        </w:rPr>
      </w:pPr>
      <w:r w:rsidRPr="00574B51">
        <w:rPr>
          <w:rFonts w:ascii="黑体" w:eastAsia="黑体" w:hAnsi="黑体" w:hint="eastAsia"/>
          <w:b/>
          <w:color w:val="000000" w:themeColor="text1"/>
          <w:sz w:val="44"/>
          <w:szCs w:val="44"/>
        </w:rPr>
        <w:t>4万吨/年基础锂盐一体化项目</w:t>
      </w:r>
    </w:p>
    <w:p w:rsidR="00396A12" w:rsidRPr="00574B51" w:rsidRDefault="00396A12" w:rsidP="00396A12">
      <w:pPr>
        <w:spacing w:line="360" w:lineRule="auto"/>
        <w:ind w:left="-108" w:firstLine="897"/>
        <w:jc w:val="center"/>
        <w:rPr>
          <w:rFonts w:ascii="黑体" w:eastAsia="黑体" w:hAnsi="黑体"/>
          <w:b/>
          <w:color w:val="000000" w:themeColor="text1"/>
          <w:sz w:val="44"/>
          <w:szCs w:val="44"/>
        </w:rPr>
      </w:pPr>
      <w:r w:rsidRPr="00574B51">
        <w:rPr>
          <w:rFonts w:ascii="黑体" w:eastAsia="黑体" w:hAnsi="黑体" w:hint="eastAsia"/>
          <w:b/>
          <w:color w:val="000000" w:themeColor="text1"/>
          <w:sz w:val="44"/>
          <w:szCs w:val="44"/>
        </w:rPr>
        <w:t>吸附提锂装置</w:t>
      </w:r>
    </w:p>
    <w:p w:rsidR="00396A12" w:rsidRPr="00574B51" w:rsidRDefault="00396A12" w:rsidP="00396A12">
      <w:pPr>
        <w:spacing w:line="360" w:lineRule="auto"/>
        <w:ind w:left="-108" w:firstLine="897"/>
        <w:jc w:val="center"/>
        <w:rPr>
          <w:rFonts w:ascii="黑体" w:eastAsia="黑体" w:hAnsi="黑体"/>
          <w:b/>
          <w:color w:val="000000" w:themeColor="text1"/>
          <w:sz w:val="44"/>
          <w:szCs w:val="44"/>
        </w:rPr>
      </w:pPr>
      <w:r w:rsidRPr="00574B51">
        <w:rPr>
          <w:rFonts w:ascii="黑体" w:eastAsia="黑体" w:hAnsi="黑体" w:hint="eastAsia"/>
          <w:b/>
          <w:color w:val="000000" w:themeColor="text1"/>
          <w:sz w:val="44"/>
          <w:szCs w:val="44"/>
        </w:rPr>
        <w:t>PDMS三维建模</w:t>
      </w:r>
    </w:p>
    <w:p w:rsidR="00396A12" w:rsidRPr="00574B51" w:rsidRDefault="00396A12" w:rsidP="00396A12">
      <w:pPr>
        <w:pStyle w:val="HTML"/>
        <w:spacing w:line="360" w:lineRule="auto"/>
        <w:ind w:firstLine="440"/>
        <w:jc w:val="center"/>
        <w:rPr>
          <w:rFonts w:ascii="黑体" w:eastAsia="黑体" w:hAnsi="黑体"/>
          <w:color w:val="000000" w:themeColor="text1"/>
        </w:rPr>
      </w:pPr>
    </w:p>
    <w:p w:rsidR="00396A12" w:rsidRPr="00574B51" w:rsidRDefault="00396A12" w:rsidP="00396A12">
      <w:pPr>
        <w:spacing w:beforeLines="50" w:before="120" w:afterLines="50" w:after="120" w:line="360" w:lineRule="auto"/>
        <w:ind w:firstLine="897"/>
        <w:jc w:val="center"/>
        <w:rPr>
          <w:rFonts w:ascii="黑体" w:eastAsia="黑体" w:hAnsi="黑体"/>
          <w:b/>
          <w:color w:val="000000" w:themeColor="text1"/>
          <w:sz w:val="44"/>
          <w:szCs w:val="44"/>
        </w:rPr>
      </w:pPr>
      <w:r w:rsidRPr="00574B51">
        <w:rPr>
          <w:rFonts w:ascii="黑体" w:eastAsia="黑体" w:hAnsi="黑体" w:hint="eastAsia"/>
          <w:b/>
          <w:color w:val="000000" w:themeColor="text1"/>
          <w:sz w:val="44"/>
          <w:szCs w:val="44"/>
        </w:rPr>
        <w:t>技术规范书</w:t>
      </w:r>
    </w:p>
    <w:p w:rsidR="00396A12" w:rsidRPr="00574B51" w:rsidRDefault="00396A12" w:rsidP="00396A12">
      <w:pPr>
        <w:spacing w:line="360" w:lineRule="auto"/>
        <w:ind w:firstLine="653"/>
        <w:jc w:val="center"/>
        <w:rPr>
          <w:rFonts w:ascii="黑体" w:eastAsia="黑体" w:hAnsi="黑体"/>
          <w:b/>
          <w:bCs/>
          <w:color w:val="000000" w:themeColor="text1"/>
          <w:sz w:val="32"/>
          <w:szCs w:val="32"/>
        </w:rPr>
      </w:pPr>
    </w:p>
    <w:p w:rsidR="00396A12" w:rsidRPr="00574B51" w:rsidRDefault="00396A12" w:rsidP="00396A12">
      <w:pPr>
        <w:pStyle w:val="a2"/>
        <w:numPr>
          <w:ilvl w:val="0"/>
          <w:numId w:val="0"/>
        </w:numPr>
        <w:rPr>
          <w:color w:val="000000" w:themeColor="text1"/>
        </w:rPr>
      </w:pPr>
    </w:p>
    <w:p w:rsidR="00396A12" w:rsidRPr="00574B51" w:rsidRDefault="00396A12" w:rsidP="00396A12">
      <w:pPr>
        <w:pStyle w:val="a8"/>
        <w:ind w:firstLine="420"/>
        <w:rPr>
          <w:color w:val="000000" w:themeColor="text1"/>
        </w:rPr>
      </w:pPr>
    </w:p>
    <w:p w:rsidR="00396A12" w:rsidRPr="00574B51" w:rsidRDefault="00396A12" w:rsidP="00396A12">
      <w:pPr>
        <w:pStyle w:val="a8"/>
        <w:ind w:firstLine="420"/>
        <w:rPr>
          <w:color w:val="000000" w:themeColor="text1"/>
        </w:rPr>
      </w:pPr>
    </w:p>
    <w:p w:rsidR="00396A12" w:rsidRPr="00574B51" w:rsidRDefault="00396A12" w:rsidP="00396A12">
      <w:pPr>
        <w:pStyle w:val="a8"/>
        <w:ind w:firstLine="420"/>
        <w:rPr>
          <w:color w:val="000000" w:themeColor="text1"/>
        </w:rPr>
      </w:pPr>
    </w:p>
    <w:p w:rsidR="00396A12" w:rsidRPr="00574B51" w:rsidRDefault="00396A12" w:rsidP="00396A12">
      <w:pPr>
        <w:pStyle w:val="HTML"/>
        <w:spacing w:line="360" w:lineRule="auto"/>
        <w:ind w:firstLine="440"/>
        <w:rPr>
          <w:rFonts w:ascii="黑体" w:eastAsia="黑体" w:hAnsi="黑体"/>
          <w:color w:val="000000" w:themeColor="text1"/>
        </w:rPr>
      </w:pPr>
    </w:p>
    <w:p w:rsidR="00396A12" w:rsidRPr="00574B51" w:rsidRDefault="00396A12" w:rsidP="00396A12">
      <w:pPr>
        <w:pStyle w:val="HTML"/>
        <w:spacing w:line="360" w:lineRule="auto"/>
        <w:ind w:firstLine="440"/>
        <w:rPr>
          <w:rFonts w:ascii="黑体" w:eastAsia="黑体" w:hAnsi="黑体"/>
          <w:color w:val="000000" w:themeColor="text1"/>
        </w:rPr>
      </w:pPr>
    </w:p>
    <w:p w:rsidR="00396A12" w:rsidRPr="00574B51" w:rsidRDefault="00396A12" w:rsidP="00396A12">
      <w:pPr>
        <w:pStyle w:val="HTML"/>
        <w:spacing w:line="360" w:lineRule="auto"/>
        <w:ind w:firstLine="440"/>
        <w:rPr>
          <w:rFonts w:ascii="黑体" w:eastAsia="黑体" w:hAnsi="黑体"/>
          <w:color w:val="000000" w:themeColor="text1"/>
        </w:rPr>
      </w:pPr>
    </w:p>
    <w:p w:rsidR="00396A12" w:rsidRPr="00574B51" w:rsidRDefault="00396A12" w:rsidP="00396A12">
      <w:pPr>
        <w:pStyle w:val="HTML"/>
        <w:spacing w:line="360" w:lineRule="auto"/>
        <w:ind w:firstLine="440"/>
        <w:rPr>
          <w:rFonts w:ascii="黑体" w:eastAsia="黑体" w:hAnsi="黑体"/>
          <w:color w:val="000000" w:themeColor="text1"/>
        </w:rPr>
      </w:pPr>
    </w:p>
    <w:p w:rsidR="00396A12" w:rsidRPr="00574B51" w:rsidRDefault="00396A12" w:rsidP="00396A12">
      <w:pPr>
        <w:pStyle w:val="HTML"/>
        <w:spacing w:line="360" w:lineRule="auto"/>
        <w:ind w:firstLine="440"/>
        <w:jc w:val="center"/>
        <w:rPr>
          <w:rFonts w:ascii="黑体" w:eastAsia="黑体" w:hAnsi="黑体"/>
          <w:color w:val="000000" w:themeColor="text1"/>
        </w:rPr>
      </w:pPr>
    </w:p>
    <w:p w:rsidR="00396A12" w:rsidRPr="00574B51" w:rsidRDefault="00396A12" w:rsidP="00396A12">
      <w:pPr>
        <w:spacing w:line="360" w:lineRule="auto"/>
        <w:ind w:firstLine="653"/>
        <w:jc w:val="center"/>
        <w:rPr>
          <w:rFonts w:ascii="黑体" w:eastAsia="黑体" w:hAnsi="黑体"/>
          <w:color w:val="000000" w:themeColor="text1"/>
          <w:sz w:val="32"/>
          <w:szCs w:val="32"/>
        </w:rPr>
      </w:pPr>
      <w:r w:rsidRPr="00574B51">
        <w:rPr>
          <w:rFonts w:ascii="黑体" w:eastAsia="黑体" w:hAnsi="黑体" w:hint="eastAsia"/>
          <w:b/>
          <w:bCs/>
          <w:color w:val="000000" w:themeColor="text1"/>
          <w:sz w:val="32"/>
          <w:szCs w:val="32"/>
        </w:rPr>
        <w:t>中蓝长化工程科技有限公司</w:t>
      </w:r>
    </w:p>
    <w:p w:rsidR="00396A12" w:rsidRPr="00574B51" w:rsidRDefault="00396A12" w:rsidP="00396A12">
      <w:pPr>
        <w:spacing w:line="360" w:lineRule="auto"/>
        <w:ind w:firstLine="653"/>
        <w:jc w:val="center"/>
        <w:rPr>
          <w:rFonts w:ascii="黑体" w:eastAsia="黑体" w:hAnsi="黑体"/>
          <w:color w:val="000000" w:themeColor="text1"/>
          <w:sz w:val="32"/>
          <w:szCs w:val="32"/>
        </w:rPr>
      </w:pPr>
      <w:r w:rsidRPr="00574B51">
        <w:rPr>
          <w:rFonts w:ascii="黑体" w:eastAsia="黑体" w:hAnsi="黑体" w:hint="eastAsia"/>
          <w:b/>
          <w:bCs/>
          <w:color w:val="000000" w:themeColor="text1"/>
          <w:sz w:val="32"/>
          <w:szCs w:val="32"/>
        </w:rPr>
        <w:t>二0二四年</w:t>
      </w:r>
      <w:r w:rsidR="00A948BC" w:rsidRPr="00574B51">
        <w:rPr>
          <w:rFonts w:ascii="黑体" w:eastAsia="黑体" w:hAnsi="黑体" w:hint="eastAsia"/>
          <w:b/>
          <w:bCs/>
          <w:color w:val="000000" w:themeColor="text1"/>
          <w:sz w:val="32"/>
          <w:szCs w:val="32"/>
        </w:rPr>
        <w:t>十一</w:t>
      </w:r>
      <w:r w:rsidRPr="00574B51">
        <w:rPr>
          <w:rFonts w:ascii="黑体" w:eastAsia="黑体" w:hAnsi="黑体" w:hint="eastAsia"/>
          <w:b/>
          <w:bCs/>
          <w:color w:val="000000" w:themeColor="text1"/>
          <w:sz w:val="32"/>
          <w:szCs w:val="32"/>
        </w:rPr>
        <w:t>月</w:t>
      </w:r>
    </w:p>
    <w:p w:rsidR="00396A12" w:rsidRPr="00574B51" w:rsidRDefault="00396A12" w:rsidP="00396A12">
      <w:pPr>
        <w:pStyle w:val="HTML"/>
        <w:spacing w:line="360" w:lineRule="auto"/>
        <w:ind w:firstLine="440"/>
        <w:rPr>
          <w:color w:val="000000" w:themeColor="text1"/>
        </w:rPr>
        <w:sectPr w:rsidR="00396A12" w:rsidRPr="00574B51" w:rsidSect="004507B6">
          <w:footerReference w:type="default" r:id="rId17"/>
          <w:pgSz w:w="11900" w:h="16840"/>
          <w:pgMar w:top="1418" w:right="1701" w:bottom="1418" w:left="1701" w:header="851" w:footer="992" w:gutter="0"/>
          <w:pgNumType w:start="0"/>
          <w:cols w:space="720"/>
          <w:docGrid w:linePitch="422"/>
        </w:sectPr>
      </w:pPr>
    </w:p>
    <w:p w:rsidR="00396A12" w:rsidRPr="00574B51" w:rsidRDefault="00396A12" w:rsidP="00396A12">
      <w:pPr>
        <w:snapToGrid w:val="0"/>
        <w:spacing w:line="360" w:lineRule="auto"/>
        <w:ind w:firstLine="600"/>
        <w:jc w:val="center"/>
        <w:rPr>
          <w:color w:val="000000" w:themeColor="text1"/>
          <w:kern w:val="0"/>
          <w:sz w:val="30"/>
          <w:szCs w:val="30"/>
        </w:rPr>
      </w:pPr>
      <w:r w:rsidRPr="00574B51">
        <w:rPr>
          <w:rFonts w:hAnsi="宋体"/>
          <w:color w:val="000000" w:themeColor="text1"/>
          <w:kern w:val="0"/>
          <w:sz w:val="30"/>
          <w:szCs w:val="30"/>
        </w:rPr>
        <w:lastRenderedPageBreak/>
        <w:t>目</w:t>
      </w:r>
      <w:r w:rsidRPr="00574B51">
        <w:rPr>
          <w:color w:val="000000" w:themeColor="text1"/>
          <w:kern w:val="0"/>
          <w:sz w:val="30"/>
          <w:szCs w:val="30"/>
        </w:rPr>
        <w:t xml:space="preserve">  </w:t>
      </w:r>
      <w:r w:rsidRPr="00574B51">
        <w:rPr>
          <w:rFonts w:hAnsi="宋体"/>
          <w:color w:val="000000" w:themeColor="text1"/>
          <w:kern w:val="0"/>
          <w:sz w:val="30"/>
          <w:szCs w:val="30"/>
        </w:rPr>
        <w:t>录</w:t>
      </w:r>
    </w:p>
    <w:p w:rsidR="00396A12" w:rsidRPr="00574B51" w:rsidRDefault="00396A12" w:rsidP="00396A12">
      <w:pPr>
        <w:pStyle w:val="TOC1"/>
        <w:ind w:firstLine="489"/>
        <w:rPr>
          <w:rFonts w:ascii="DengXian" w:eastAsia="DengXian" w:hAnsi="DengXian"/>
          <w:b/>
          <w:bCs/>
          <w:caps/>
          <w:noProof/>
          <w:color w:val="000000" w:themeColor="text1"/>
          <w:szCs w:val="22"/>
        </w:rPr>
      </w:pPr>
      <w:r w:rsidRPr="00574B51">
        <w:rPr>
          <w:b/>
          <w:color w:val="000000" w:themeColor="text1"/>
          <w:sz w:val="24"/>
        </w:rPr>
        <w:fldChar w:fldCharType="begin"/>
      </w:r>
      <w:r w:rsidRPr="00574B51">
        <w:rPr>
          <w:b/>
          <w:color w:val="000000" w:themeColor="text1"/>
          <w:sz w:val="24"/>
        </w:rPr>
        <w:instrText xml:space="preserve"> TOC \o "1-2" \h \z \u </w:instrText>
      </w:r>
      <w:r w:rsidRPr="00574B51">
        <w:rPr>
          <w:b/>
          <w:color w:val="000000" w:themeColor="text1"/>
          <w:sz w:val="24"/>
        </w:rPr>
        <w:fldChar w:fldCharType="separate"/>
      </w:r>
      <w:hyperlink w:anchor="_Toc181137647" w:history="1">
        <w:r w:rsidRPr="00574B51">
          <w:rPr>
            <w:rStyle w:val="aff2"/>
            <w:b/>
            <w:noProof/>
            <w:color w:val="000000" w:themeColor="text1"/>
            <w:kern w:val="44"/>
          </w:rPr>
          <w:t xml:space="preserve">1. </w:t>
        </w:r>
        <w:r w:rsidRPr="00574B51">
          <w:rPr>
            <w:rStyle w:val="aff2"/>
            <w:b/>
            <w:noProof/>
            <w:color w:val="000000" w:themeColor="text1"/>
            <w:kern w:val="44"/>
          </w:rPr>
          <w:t>工程概况及总体要求</w:t>
        </w:r>
        <w:r w:rsidRPr="00574B51">
          <w:rPr>
            <w:b/>
            <w:noProof/>
            <w:webHidden/>
            <w:color w:val="000000" w:themeColor="text1"/>
          </w:rPr>
          <w:tab/>
        </w:r>
        <w:r w:rsidRPr="00574B51">
          <w:rPr>
            <w:b/>
            <w:noProof/>
            <w:webHidden/>
            <w:color w:val="000000" w:themeColor="text1"/>
          </w:rPr>
          <w:fldChar w:fldCharType="begin"/>
        </w:r>
        <w:r w:rsidRPr="00574B51">
          <w:rPr>
            <w:b/>
            <w:noProof/>
            <w:webHidden/>
            <w:color w:val="000000" w:themeColor="text1"/>
          </w:rPr>
          <w:instrText xml:space="preserve"> PAGEREF _Toc181137647 \h </w:instrText>
        </w:r>
        <w:r w:rsidRPr="00574B51">
          <w:rPr>
            <w:b/>
            <w:noProof/>
            <w:webHidden/>
            <w:color w:val="000000" w:themeColor="text1"/>
          </w:rPr>
        </w:r>
        <w:r w:rsidRPr="00574B51">
          <w:rPr>
            <w:b/>
            <w:noProof/>
            <w:webHidden/>
            <w:color w:val="000000" w:themeColor="text1"/>
          </w:rPr>
          <w:fldChar w:fldCharType="separate"/>
        </w:r>
        <w:r w:rsidRPr="00574B51">
          <w:rPr>
            <w:b/>
            <w:noProof/>
            <w:webHidden/>
            <w:color w:val="000000" w:themeColor="text1"/>
          </w:rPr>
          <w:t>1</w:t>
        </w:r>
        <w:r w:rsidRPr="00574B51">
          <w:rPr>
            <w:b/>
            <w:noProof/>
            <w:webHidden/>
            <w:color w:val="000000" w:themeColor="text1"/>
          </w:rPr>
          <w:fldChar w:fldCharType="end"/>
        </w:r>
      </w:hyperlink>
    </w:p>
    <w:p w:rsidR="00396A12" w:rsidRPr="00574B51" w:rsidRDefault="00000000" w:rsidP="00396A12">
      <w:pPr>
        <w:pStyle w:val="TOC1"/>
        <w:ind w:firstLine="420"/>
        <w:rPr>
          <w:rFonts w:ascii="DengXian" w:eastAsia="DengXian" w:hAnsi="DengXian"/>
          <w:b/>
          <w:bCs/>
          <w:caps/>
          <w:noProof/>
          <w:color w:val="000000" w:themeColor="text1"/>
          <w:szCs w:val="22"/>
        </w:rPr>
      </w:pPr>
      <w:hyperlink w:anchor="_Toc181137648" w:history="1">
        <w:r w:rsidR="00396A12" w:rsidRPr="00574B51">
          <w:rPr>
            <w:rStyle w:val="aff2"/>
            <w:b/>
            <w:noProof/>
            <w:color w:val="000000" w:themeColor="text1"/>
            <w:kern w:val="44"/>
          </w:rPr>
          <w:t xml:space="preserve">2. </w:t>
        </w:r>
        <w:r w:rsidR="00396A12" w:rsidRPr="00574B51">
          <w:rPr>
            <w:rStyle w:val="aff2"/>
            <w:b/>
            <w:noProof/>
            <w:color w:val="000000" w:themeColor="text1"/>
            <w:kern w:val="44"/>
          </w:rPr>
          <w:t>自然条件、现场条件</w:t>
        </w:r>
        <w:r w:rsidR="00396A12" w:rsidRPr="00574B51">
          <w:rPr>
            <w:b/>
            <w:noProof/>
            <w:webHidden/>
            <w:color w:val="000000" w:themeColor="text1"/>
          </w:rPr>
          <w:tab/>
        </w:r>
        <w:r w:rsidR="00396A12" w:rsidRPr="00574B51">
          <w:rPr>
            <w:b/>
            <w:noProof/>
            <w:webHidden/>
            <w:color w:val="000000" w:themeColor="text1"/>
          </w:rPr>
          <w:fldChar w:fldCharType="begin"/>
        </w:r>
        <w:r w:rsidR="00396A12" w:rsidRPr="00574B51">
          <w:rPr>
            <w:b/>
            <w:noProof/>
            <w:webHidden/>
            <w:color w:val="000000" w:themeColor="text1"/>
          </w:rPr>
          <w:instrText xml:space="preserve"> PAGEREF _Toc181137648 \h </w:instrText>
        </w:r>
        <w:r w:rsidR="00396A12" w:rsidRPr="00574B51">
          <w:rPr>
            <w:b/>
            <w:noProof/>
            <w:webHidden/>
            <w:color w:val="000000" w:themeColor="text1"/>
          </w:rPr>
        </w:r>
        <w:r w:rsidR="00396A12" w:rsidRPr="00574B51">
          <w:rPr>
            <w:b/>
            <w:noProof/>
            <w:webHidden/>
            <w:color w:val="000000" w:themeColor="text1"/>
          </w:rPr>
          <w:fldChar w:fldCharType="separate"/>
        </w:r>
        <w:r w:rsidR="00396A12" w:rsidRPr="00574B51">
          <w:rPr>
            <w:b/>
            <w:noProof/>
            <w:webHidden/>
            <w:color w:val="000000" w:themeColor="text1"/>
          </w:rPr>
          <w:t>1</w:t>
        </w:r>
        <w:r w:rsidR="00396A12" w:rsidRPr="00574B51">
          <w:rPr>
            <w:b/>
            <w:noProof/>
            <w:webHidden/>
            <w:color w:val="000000" w:themeColor="text1"/>
          </w:rPr>
          <w:fldChar w:fldCharType="end"/>
        </w:r>
      </w:hyperlink>
    </w:p>
    <w:p w:rsidR="00396A12" w:rsidRPr="00574B51" w:rsidRDefault="00000000" w:rsidP="00396A12">
      <w:pPr>
        <w:pStyle w:val="TOC1"/>
        <w:ind w:firstLine="420"/>
        <w:rPr>
          <w:rFonts w:ascii="DengXian" w:eastAsia="DengXian" w:hAnsi="DengXian"/>
          <w:b/>
          <w:bCs/>
          <w:caps/>
          <w:noProof/>
          <w:color w:val="000000" w:themeColor="text1"/>
          <w:szCs w:val="22"/>
        </w:rPr>
      </w:pPr>
      <w:hyperlink w:anchor="_Toc181137649" w:history="1">
        <w:r w:rsidR="00396A12" w:rsidRPr="00574B51">
          <w:rPr>
            <w:rStyle w:val="aff2"/>
            <w:b/>
            <w:noProof/>
            <w:color w:val="000000" w:themeColor="text1"/>
            <w:kern w:val="44"/>
          </w:rPr>
          <w:t xml:space="preserve">3. </w:t>
        </w:r>
        <w:r w:rsidR="00396A12" w:rsidRPr="00574B51">
          <w:rPr>
            <w:rStyle w:val="aff2"/>
            <w:b/>
            <w:noProof/>
            <w:color w:val="000000" w:themeColor="text1"/>
            <w:kern w:val="44"/>
          </w:rPr>
          <w:t>采购范围</w:t>
        </w:r>
        <w:r w:rsidR="00396A12" w:rsidRPr="00574B51">
          <w:rPr>
            <w:b/>
            <w:noProof/>
            <w:webHidden/>
            <w:color w:val="000000" w:themeColor="text1"/>
          </w:rPr>
          <w:tab/>
        </w:r>
        <w:r w:rsidR="00396A12" w:rsidRPr="00574B51">
          <w:rPr>
            <w:b/>
            <w:noProof/>
            <w:webHidden/>
            <w:color w:val="000000" w:themeColor="text1"/>
          </w:rPr>
          <w:fldChar w:fldCharType="begin"/>
        </w:r>
        <w:r w:rsidR="00396A12" w:rsidRPr="00574B51">
          <w:rPr>
            <w:b/>
            <w:noProof/>
            <w:webHidden/>
            <w:color w:val="000000" w:themeColor="text1"/>
          </w:rPr>
          <w:instrText xml:space="preserve"> PAGEREF _Toc181137649 \h </w:instrText>
        </w:r>
        <w:r w:rsidR="00396A12" w:rsidRPr="00574B51">
          <w:rPr>
            <w:b/>
            <w:noProof/>
            <w:webHidden/>
            <w:color w:val="000000" w:themeColor="text1"/>
          </w:rPr>
        </w:r>
        <w:r w:rsidR="00396A12" w:rsidRPr="00574B51">
          <w:rPr>
            <w:b/>
            <w:noProof/>
            <w:webHidden/>
            <w:color w:val="000000" w:themeColor="text1"/>
          </w:rPr>
          <w:fldChar w:fldCharType="separate"/>
        </w:r>
        <w:r w:rsidR="00396A12" w:rsidRPr="00574B51">
          <w:rPr>
            <w:b/>
            <w:noProof/>
            <w:webHidden/>
            <w:color w:val="000000" w:themeColor="text1"/>
          </w:rPr>
          <w:t>3</w:t>
        </w:r>
        <w:r w:rsidR="00396A12" w:rsidRPr="00574B51">
          <w:rPr>
            <w:b/>
            <w:noProof/>
            <w:webHidden/>
            <w:color w:val="000000" w:themeColor="text1"/>
          </w:rPr>
          <w:fldChar w:fldCharType="end"/>
        </w:r>
      </w:hyperlink>
    </w:p>
    <w:p w:rsidR="00396A12" w:rsidRPr="00574B51" w:rsidRDefault="00000000" w:rsidP="00396A12">
      <w:pPr>
        <w:pStyle w:val="TOC1"/>
        <w:ind w:firstLine="420"/>
        <w:rPr>
          <w:rFonts w:ascii="DengXian" w:eastAsia="DengXian" w:hAnsi="DengXian"/>
          <w:b/>
          <w:bCs/>
          <w:caps/>
          <w:noProof/>
          <w:color w:val="000000" w:themeColor="text1"/>
          <w:szCs w:val="22"/>
        </w:rPr>
      </w:pPr>
      <w:hyperlink w:anchor="_Toc181137650" w:history="1">
        <w:r w:rsidR="00396A12" w:rsidRPr="00574B51">
          <w:rPr>
            <w:rStyle w:val="aff2"/>
            <w:b/>
            <w:noProof/>
            <w:color w:val="000000" w:themeColor="text1"/>
            <w:kern w:val="44"/>
          </w:rPr>
          <w:t xml:space="preserve">4. </w:t>
        </w:r>
        <w:r w:rsidR="00396A12" w:rsidRPr="00574B51">
          <w:rPr>
            <w:rStyle w:val="aff2"/>
            <w:b/>
            <w:noProof/>
            <w:color w:val="000000" w:themeColor="text1"/>
            <w:kern w:val="44"/>
          </w:rPr>
          <w:t>三维建模服务范围</w:t>
        </w:r>
        <w:r w:rsidR="00396A12" w:rsidRPr="00574B51">
          <w:rPr>
            <w:b/>
            <w:noProof/>
            <w:webHidden/>
            <w:color w:val="000000" w:themeColor="text1"/>
          </w:rPr>
          <w:tab/>
        </w:r>
        <w:r w:rsidR="00396A12" w:rsidRPr="00574B51">
          <w:rPr>
            <w:b/>
            <w:noProof/>
            <w:webHidden/>
            <w:color w:val="000000" w:themeColor="text1"/>
          </w:rPr>
          <w:fldChar w:fldCharType="begin"/>
        </w:r>
        <w:r w:rsidR="00396A12" w:rsidRPr="00574B51">
          <w:rPr>
            <w:b/>
            <w:noProof/>
            <w:webHidden/>
            <w:color w:val="000000" w:themeColor="text1"/>
          </w:rPr>
          <w:instrText xml:space="preserve"> PAGEREF _Toc181137650 \h </w:instrText>
        </w:r>
        <w:r w:rsidR="00396A12" w:rsidRPr="00574B51">
          <w:rPr>
            <w:b/>
            <w:noProof/>
            <w:webHidden/>
            <w:color w:val="000000" w:themeColor="text1"/>
          </w:rPr>
        </w:r>
        <w:r w:rsidR="00396A12" w:rsidRPr="00574B51">
          <w:rPr>
            <w:b/>
            <w:noProof/>
            <w:webHidden/>
            <w:color w:val="000000" w:themeColor="text1"/>
          </w:rPr>
          <w:fldChar w:fldCharType="separate"/>
        </w:r>
        <w:r w:rsidR="00396A12" w:rsidRPr="00574B51">
          <w:rPr>
            <w:b/>
            <w:noProof/>
            <w:webHidden/>
            <w:color w:val="000000" w:themeColor="text1"/>
          </w:rPr>
          <w:t>3</w:t>
        </w:r>
        <w:r w:rsidR="00396A12" w:rsidRPr="00574B51">
          <w:rPr>
            <w:b/>
            <w:noProof/>
            <w:webHidden/>
            <w:color w:val="000000" w:themeColor="text1"/>
          </w:rPr>
          <w:fldChar w:fldCharType="end"/>
        </w:r>
      </w:hyperlink>
    </w:p>
    <w:p w:rsidR="00396A12" w:rsidRPr="00574B51" w:rsidRDefault="00000000" w:rsidP="00396A12">
      <w:pPr>
        <w:pStyle w:val="TOC1"/>
        <w:ind w:firstLine="420"/>
        <w:rPr>
          <w:rFonts w:ascii="DengXian" w:eastAsia="DengXian" w:hAnsi="DengXian"/>
          <w:b/>
          <w:bCs/>
          <w:caps/>
          <w:noProof/>
          <w:color w:val="000000" w:themeColor="text1"/>
          <w:szCs w:val="22"/>
        </w:rPr>
      </w:pPr>
      <w:hyperlink w:anchor="_Toc181137651" w:history="1">
        <w:r w:rsidR="00396A12" w:rsidRPr="00574B51">
          <w:rPr>
            <w:rStyle w:val="aff2"/>
            <w:b/>
            <w:noProof/>
            <w:color w:val="000000" w:themeColor="text1"/>
            <w:kern w:val="44"/>
          </w:rPr>
          <w:t xml:space="preserve">5. </w:t>
        </w:r>
        <w:r w:rsidR="00396A12" w:rsidRPr="00574B51">
          <w:rPr>
            <w:rStyle w:val="aff2"/>
            <w:b/>
            <w:noProof/>
            <w:color w:val="000000" w:themeColor="text1"/>
            <w:kern w:val="44"/>
          </w:rPr>
          <w:t>资料提供</w:t>
        </w:r>
        <w:r w:rsidR="00396A12" w:rsidRPr="00574B51">
          <w:rPr>
            <w:b/>
            <w:noProof/>
            <w:webHidden/>
            <w:color w:val="000000" w:themeColor="text1"/>
          </w:rPr>
          <w:tab/>
        </w:r>
        <w:r w:rsidR="00396A12" w:rsidRPr="00574B51">
          <w:rPr>
            <w:b/>
            <w:noProof/>
            <w:webHidden/>
            <w:color w:val="000000" w:themeColor="text1"/>
          </w:rPr>
          <w:fldChar w:fldCharType="begin"/>
        </w:r>
        <w:r w:rsidR="00396A12" w:rsidRPr="00574B51">
          <w:rPr>
            <w:b/>
            <w:noProof/>
            <w:webHidden/>
            <w:color w:val="000000" w:themeColor="text1"/>
          </w:rPr>
          <w:instrText xml:space="preserve"> PAGEREF _Toc181137651 \h </w:instrText>
        </w:r>
        <w:r w:rsidR="00396A12" w:rsidRPr="00574B51">
          <w:rPr>
            <w:b/>
            <w:noProof/>
            <w:webHidden/>
            <w:color w:val="000000" w:themeColor="text1"/>
          </w:rPr>
        </w:r>
        <w:r w:rsidR="00396A12" w:rsidRPr="00574B51">
          <w:rPr>
            <w:b/>
            <w:noProof/>
            <w:webHidden/>
            <w:color w:val="000000" w:themeColor="text1"/>
          </w:rPr>
          <w:fldChar w:fldCharType="separate"/>
        </w:r>
        <w:r w:rsidR="00396A12" w:rsidRPr="00574B51">
          <w:rPr>
            <w:b/>
            <w:noProof/>
            <w:webHidden/>
            <w:color w:val="000000" w:themeColor="text1"/>
          </w:rPr>
          <w:t>5</w:t>
        </w:r>
        <w:r w:rsidR="00396A12" w:rsidRPr="00574B51">
          <w:rPr>
            <w:b/>
            <w:noProof/>
            <w:webHidden/>
            <w:color w:val="000000" w:themeColor="text1"/>
          </w:rPr>
          <w:fldChar w:fldCharType="end"/>
        </w:r>
      </w:hyperlink>
    </w:p>
    <w:p w:rsidR="00396A12" w:rsidRPr="00574B51" w:rsidRDefault="00000000" w:rsidP="00396A12">
      <w:pPr>
        <w:pStyle w:val="TOC1"/>
        <w:ind w:firstLine="420"/>
        <w:rPr>
          <w:rFonts w:ascii="DengXian" w:eastAsia="DengXian" w:hAnsi="DengXian"/>
          <w:b/>
          <w:bCs/>
          <w:caps/>
          <w:noProof/>
          <w:color w:val="000000" w:themeColor="text1"/>
          <w:szCs w:val="22"/>
        </w:rPr>
      </w:pPr>
      <w:hyperlink w:anchor="_Toc181137652" w:history="1">
        <w:r w:rsidR="00396A12" w:rsidRPr="00574B51">
          <w:rPr>
            <w:rStyle w:val="aff2"/>
            <w:b/>
            <w:noProof/>
            <w:color w:val="000000" w:themeColor="text1"/>
            <w:kern w:val="44"/>
          </w:rPr>
          <w:t xml:space="preserve">6. </w:t>
        </w:r>
        <w:r w:rsidR="00396A12" w:rsidRPr="00574B51">
          <w:rPr>
            <w:rStyle w:val="aff2"/>
            <w:b/>
            <w:noProof/>
            <w:color w:val="000000" w:themeColor="text1"/>
            <w:kern w:val="44"/>
          </w:rPr>
          <w:t>质量保证</w:t>
        </w:r>
        <w:r w:rsidR="00396A12" w:rsidRPr="00574B51">
          <w:rPr>
            <w:b/>
            <w:noProof/>
            <w:webHidden/>
            <w:color w:val="000000" w:themeColor="text1"/>
          </w:rPr>
          <w:tab/>
        </w:r>
        <w:r w:rsidR="00396A12" w:rsidRPr="00574B51">
          <w:rPr>
            <w:b/>
            <w:noProof/>
            <w:webHidden/>
            <w:color w:val="000000" w:themeColor="text1"/>
          </w:rPr>
          <w:fldChar w:fldCharType="begin"/>
        </w:r>
        <w:r w:rsidR="00396A12" w:rsidRPr="00574B51">
          <w:rPr>
            <w:b/>
            <w:noProof/>
            <w:webHidden/>
            <w:color w:val="000000" w:themeColor="text1"/>
          </w:rPr>
          <w:instrText xml:space="preserve"> PAGEREF _Toc181137652 \h </w:instrText>
        </w:r>
        <w:r w:rsidR="00396A12" w:rsidRPr="00574B51">
          <w:rPr>
            <w:b/>
            <w:noProof/>
            <w:webHidden/>
            <w:color w:val="000000" w:themeColor="text1"/>
          </w:rPr>
        </w:r>
        <w:r w:rsidR="00396A12" w:rsidRPr="00574B51">
          <w:rPr>
            <w:b/>
            <w:noProof/>
            <w:webHidden/>
            <w:color w:val="000000" w:themeColor="text1"/>
          </w:rPr>
          <w:fldChar w:fldCharType="separate"/>
        </w:r>
        <w:r w:rsidR="00396A12" w:rsidRPr="00574B51">
          <w:rPr>
            <w:b/>
            <w:noProof/>
            <w:webHidden/>
            <w:color w:val="000000" w:themeColor="text1"/>
          </w:rPr>
          <w:t>6</w:t>
        </w:r>
        <w:r w:rsidR="00396A12" w:rsidRPr="00574B51">
          <w:rPr>
            <w:b/>
            <w:noProof/>
            <w:webHidden/>
            <w:color w:val="000000" w:themeColor="text1"/>
          </w:rPr>
          <w:fldChar w:fldCharType="end"/>
        </w:r>
      </w:hyperlink>
    </w:p>
    <w:p w:rsidR="00396A12" w:rsidRPr="00574B51" w:rsidRDefault="00000000" w:rsidP="00396A12">
      <w:pPr>
        <w:pStyle w:val="TOC1"/>
        <w:ind w:firstLine="420"/>
        <w:rPr>
          <w:rFonts w:ascii="DengXian" w:eastAsia="DengXian" w:hAnsi="DengXian"/>
          <w:b/>
          <w:bCs/>
          <w:caps/>
          <w:noProof/>
          <w:color w:val="000000" w:themeColor="text1"/>
          <w:szCs w:val="22"/>
        </w:rPr>
      </w:pPr>
      <w:hyperlink w:anchor="_Toc181137653" w:history="1">
        <w:r w:rsidR="00396A12" w:rsidRPr="00574B51">
          <w:rPr>
            <w:rStyle w:val="aff2"/>
            <w:b/>
            <w:noProof/>
            <w:color w:val="000000" w:themeColor="text1"/>
            <w:kern w:val="44"/>
          </w:rPr>
          <w:t xml:space="preserve">7. </w:t>
        </w:r>
        <w:r w:rsidR="00396A12" w:rsidRPr="00574B51">
          <w:rPr>
            <w:rStyle w:val="aff2"/>
            <w:b/>
            <w:noProof/>
            <w:color w:val="000000" w:themeColor="text1"/>
            <w:kern w:val="44"/>
          </w:rPr>
          <w:t>技术支持</w:t>
        </w:r>
        <w:r w:rsidR="00396A12" w:rsidRPr="00574B51">
          <w:rPr>
            <w:b/>
            <w:noProof/>
            <w:webHidden/>
            <w:color w:val="000000" w:themeColor="text1"/>
          </w:rPr>
          <w:tab/>
        </w:r>
        <w:r w:rsidR="00396A12" w:rsidRPr="00574B51">
          <w:rPr>
            <w:b/>
            <w:noProof/>
            <w:webHidden/>
            <w:color w:val="000000" w:themeColor="text1"/>
          </w:rPr>
          <w:fldChar w:fldCharType="begin"/>
        </w:r>
        <w:r w:rsidR="00396A12" w:rsidRPr="00574B51">
          <w:rPr>
            <w:b/>
            <w:noProof/>
            <w:webHidden/>
            <w:color w:val="000000" w:themeColor="text1"/>
          </w:rPr>
          <w:instrText xml:space="preserve"> PAGEREF _Toc181137653 \h </w:instrText>
        </w:r>
        <w:r w:rsidR="00396A12" w:rsidRPr="00574B51">
          <w:rPr>
            <w:b/>
            <w:noProof/>
            <w:webHidden/>
            <w:color w:val="000000" w:themeColor="text1"/>
          </w:rPr>
        </w:r>
        <w:r w:rsidR="00396A12" w:rsidRPr="00574B51">
          <w:rPr>
            <w:b/>
            <w:noProof/>
            <w:webHidden/>
            <w:color w:val="000000" w:themeColor="text1"/>
          </w:rPr>
          <w:fldChar w:fldCharType="separate"/>
        </w:r>
        <w:r w:rsidR="00396A12" w:rsidRPr="00574B51">
          <w:rPr>
            <w:b/>
            <w:noProof/>
            <w:webHidden/>
            <w:color w:val="000000" w:themeColor="text1"/>
          </w:rPr>
          <w:t>6</w:t>
        </w:r>
        <w:r w:rsidR="00396A12" w:rsidRPr="00574B51">
          <w:rPr>
            <w:b/>
            <w:noProof/>
            <w:webHidden/>
            <w:color w:val="000000" w:themeColor="text1"/>
          </w:rPr>
          <w:fldChar w:fldCharType="end"/>
        </w:r>
      </w:hyperlink>
    </w:p>
    <w:p w:rsidR="00396A12" w:rsidRPr="00574B51" w:rsidRDefault="00396A12" w:rsidP="00396A12">
      <w:pPr>
        <w:snapToGrid w:val="0"/>
        <w:spacing w:line="360" w:lineRule="auto"/>
        <w:ind w:firstLine="420"/>
        <w:rPr>
          <w:b/>
          <w:color w:val="000000" w:themeColor="text1"/>
          <w:szCs w:val="24"/>
        </w:rPr>
        <w:sectPr w:rsidR="00396A12" w:rsidRPr="00574B51" w:rsidSect="004507B6">
          <w:headerReference w:type="default" r:id="rId18"/>
          <w:pgSz w:w="11900" w:h="16840"/>
          <w:pgMar w:top="1418" w:right="1701" w:bottom="1418" w:left="1701" w:header="851" w:footer="992" w:gutter="0"/>
          <w:pgNumType w:start="1"/>
          <w:cols w:space="720"/>
          <w:docGrid w:linePitch="422"/>
        </w:sectPr>
      </w:pPr>
      <w:r w:rsidRPr="00574B51">
        <w:rPr>
          <w:rFonts w:ascii="宋体" w:hAnsi="宋体"/>
          <w:color w:val="000000" w:themeColor="text1"/>
          <w:szCs w:val="24"/>
        </w:rPr>
        <w:fldChar w:fldCharType="end"/>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96" w:name="_Toc181137647"/>
      <w:r w:rsidRPr="00574B51">
        <w:rPr>
          <w:rFonts w:hAnsi="宋体" w:hint="eastAsia"/>
          <w:bCs w:val="0"/>
          <w:color w:val="000000" w:themeColor="text1"/>
          <w:sz w:val="28"/>
          <w:szCs w:val="28"/>
        </w:rPr>
        <w:lastRenderedPageBreak/>
        <w:t xml:space="preserve">1. </w:t>
      </w:r>
      <w:r w:rsidRPr="00574B51">
        <w:rPr>
          <w:rFonts w:hAnsi="宋体"/>
          <w:bCs w:val="0"/>
          <w:color w:val="000000" w:themeColor="text1"/>
          <w:sz w:val="28"/>
          <w:szCs w:val="28"/>
        </w:rPr>
        <w:t>工</w:t>
      </w:r>
      <w:r w:rsidRPr="00574B51">
        <w:rPr>
          <w:rFonts w:ascii="宋体" w:hAnsi="宋体"/>
          <w:bCs w:val="0"/>
          <w:color w:val="000000" w:themeColor="text1"/>
          <w:sz w:val="28"/>
          <w:szCs w:val="28"/>
        </w:rPr>
        <w:t>程概</w:t>
      </w:r>
      <w:r w:rsidRPr="00574B51">
        <w:rPr>
          <w:rFonts w:ascii="宋体" w:hAnsi="宋体" w:hint="eastAsia"/>
          <w:bCs w:val="0"/>
          <w:color w:val="000000" w:themeColor="text1"/>
          <w:sz w:val="28"/>
          <w:szCs w:val="28"/>
        </w:rPr>
        <w:t>况及总体要求</w:t>
      </w:r>
      <w:bookmarkEnd w:id="96"/>
    </w:p>
    <w:p w:rsidR="00396A12" w:rsidRPr="00574B51" w:rsidRDefault="00396A12" w:rsidP="00396A12">
      <w:pPr>
        <w:pStyle w:val="ae"/>
        <w:snapToGrid w:val="0"/>
        <w:spacing w:line="360" w:lineRule="auto"/>
        <w:ind w:leftChars="0" w:left="0" w:firstLine="489"/>
        <w:rPr>
          <w:rFonts w:ascii="宋体" w:hAnsi="宋体"/>
          <w:b/>
          <w:color w:val="000000" w:themeColor="text1"/>
          <w:kern w:val="0"/>
          <w:sz w:val="24"/>
          <w:szCs w:val="24"/>
        </w:rPr>
      </w:pPr>
      <w:r w:rsidRPr="00574B51">
        <w:rPr>
          <w:rFonts w:ascii="宋体" w:hAnsi="宋体" w:hint="eastAsia"/>
          <w:b/>
          <w:color w:val="000000" w:themeColor="text1"/>
          <w:kern w:val="0"/>
          <w:sz w:val="24"/>
          <w:szCs w:val="24"/>
        </w:rPr>
        <w:t>1.1 工程概述</w:t>
      </w:r>
    </w:p>
    <w:p w:rsidR="00396A12" w:rsidRPr="00574B51" w:rsidRDefault="00396A12" w:rsidP="00396A12">
      <w:pPr>
        <w:pStyle w:val="ae"/>
        <w:snapToGrid w:val="0"/>
        <w:spacing w:line="360" w:lineRule="auto"/>
        <w:ind w:leftChars="-10" w:left="-21"/>
        <w:rPr>
          <w:rFonts w:ascii="宋体" w:hAnsi="宋体"/>
          <w:color w:val="000000" w:themeColor="text1"/>
          <w:kern w:val="0"/>
          <w:sz w:val="24"/>
          <w:szCs w:val="24"/>
        </w:rPr>
      </w:pPr>
      <w:r w:rsidRPr="00574B51">
        <w:rPr>
          <w:rFonts w:ascii="宋体" w:hAnsi="宋体" w:hint="eastAsia"/>
          <w:color w:val="000000" w:themeColor="text1"/>
          <w:kern w:val="0"/>
          <w:sz w:val="24"/>
          <w:szCs w:val="24"/>
        </w:rPr>
        <w:t>青海盐湖工业股份有限公司4万吨/年基础锂盐一体化项目（以下简称本项目）吸附提锂装置采用连续离交转盘吸附工艺，利用锂吸附剂来吸附提取卤水中的锂离子，然后经过淋洗、解吸后得到含氯化锂的合格液，吸附合格液再经过膜系统、精制浓缩、沉锂等工序制得碳酸锂产品。</w:t>
      </w:r>
    </w:p>
    <w:p w:rsidR="00396A12" w:rsidRPr="00574B51" w:rsidRDefault="00396A12" w:rsidP="00396A12">
      <w:pPr>
        <w:pStyle w:val="ae"/>
        <w:snapToGrid w:val="0"/>
        <w:spacing w:line="360" w:lineRule="auto"/>
        <w:ind w:leftChars="0" w:left="0" w:firstLine="489"/>
        <w:rPr>
          <w:rFonts w:ascii="宋体" w:hAnsi="宋体"/>
          <w:b/>
          <w:color w:val="000000" w:themeColor="text1"/>
          <w:kern w:val="0"/>
          <w:sz w:val="24"/>
          <w:szCs w:val="24"/>
        </w:rPr>
      </w:pPr>
      <w:r w:rsidRPr="00574B51">
        <w:rPr>
          <w:rFonts w:ascii="宋体" w:hAnsi="宋体" w:hint="eastAsia"/>
          <w:b/>
          <w:color w:val="000000" w:themeColor="text1"/>
          <w:kern w:val="0"/>
          <w:sz w:val="24"/>
          <w:szCs w:val="24"/>
        </w:rPr>
        <w:t>1.2 总体要求</w:t>
      </w:r>
    </w:p>
    <w:p w:rsidR="00396A12" w:rsidRPr="00574B51" w:rsidRDefault="00396A12" w:rsidP="00396A12">
      <w:pPr>
        <w:pStyle w:val="Default"/>
        <w:spacing w:line="360" w:lineRule="auto"/>
        <w:ind w:firstLine="420"/>
        <w:jc w:val="both"/>
        <w:rPr>
          <w:rFonts w:hAnsi="宋体"/>
          <w:color w:val="000000" w:themeColor="text1"/>
        </w:rPr>
      </w:pPr>
      <w:r w:rsidRPr="00574B51">
        <w:rPr>
          <w:rFonts w:hAnsi="宋体"/>
          <w:color w:val="000000" w:themeColor="text1"/>
        </w:rPr>
        <w:t>1.</w:t>
      </w:r>
      <w:r w:rsidRPr="00574B51">
        <w:rPr>
          <w:rFonts w:hAnsi="宋体" w:hint="eastAsia"/>
          <w:color w:val="000000" w:themeColor="text1"/>
        </w:rPr>
        <w:t>2</w:t>
      </w:r>
      <w:r w:rsidRPr="00574B51">
        <w:rPr>
          <w:rFonts w:hAnsi="宋体"/>
          <w:color w:val="000000" w:themeColor="text1"/>
        </w:rPr>
        <w:t>.</w:t>
      </w:r>
      <w:r w:rsidRPr="00574B51">
        <w:rPr>
          <w:rFonts w:hAnsi="宋体" w:hint="eastAsia"/>
          <w:color w:val="000000" w:themeColor="text1"/>
        </w:rPr>
        <w:t>1</w:t>
      </w:r>
      <w:r w:rsidRPr="00574B51">
        <w:rPr>
          <w:rFonts w:hAnsi="宋体"/>
          <w:color w:val="000000" w:themeColor="text1"/>
        </w:rPr>
        <w:t xml:space="preserve"> </w:t>
      </w:r>
      <w:r w:rsidRPr="00574B51">
        <w:rPr>
          <w:rFonts w:hAnsi="宋体" w:hint="eastAsia"/>
          <w:color w:val="000000" w:themeColor="text1"/>
        </w:rPr>
        <w:t>本技术规范书仅适用于青海盐湖工业股份有限公司4万吨/年基础锂盐一体化项目吸附提锂装置数字化交付所要求的PDMS建模所需的技术和服务等方面的技术要求。</w:t>
      </w:r>
    </w:p>
    <w:p w:rsidR="00396A12" w:rsidRPr="00574B51" w:rsidRDefault="00396A12" w:rsidP="00396A12">
      <w:pPr>
        <w:pStyle w:val="Default"/>
        <w:spacing w:line="360" w:lineRule="auto"/>
        <w:ind w:firstLine="420"/>
        <w:jc w:val="both"/>
        <w:rPr>
          <w:rFonts w:hAnsi="宋体"/>
          <w:color w:val="000000" w:themeColor="text1"/>
        </w:rPr>
      </w:pPr>
      <w:r w:rsidRPr="00574B51">
        <w:rPr>
          <w:rFonts w:hAnsi="宋体"/>
          <w:color w:val="000000" w:themeColor="text1"/>
        </w:rPr>
        <w:t>1.</w:t>
      </w:r>
      <w:r w:rsidRPr="00574B51">
        <w:rPr>
          <w:rFonts w:hAnsi="宋体" w:hint="eastAsia"/>
          <w:color w:val="000000" w:themeColor="text1"/>
        </w:rPr>
        <w:t>2</w:t>
      </w:r>
      <w:r w:rsidRPr="00574B51">
        <w:rPr>
          <w:rFonts w:hAnsi="宋体"/>
          <w:color w:val="000000" w:themeColor="text1"/>
        </w:rPr>
        <w:t>.</w:t>
      </w:r>
      <w:r w:rsidRPr="00574B51">
        <w:rPr>
          <w:rFonts w:hAnsi="宋体" w:hint="eastAsia"/>
          <w:color w:val="000000" w:themeColor="text1"/>
        </w:rPr>
        <w:t>2</w:t>
      </w:r>
      <w:r w:rsidRPr="00574B51">
        <w:rPr>
          <w:rFonts w:hAnsi="宋体"/>
          <w:color w:val="000000" w:themeColor="text1"/>
        </w:rPr>
        <w:t xml:space="preserve"> </w:t>
      </w:r>
      <w:r w:rsidRPr="00574B51">
        <w:rPr>
          <w:rFonts w:hAnsi="宋体" w:hint="eastAsia"/>
          <w:color w:val="000000" w:themeColor="text1"/>
        </w:rPr>
        <w:t>本技术规范书中买方提出了PDMS模型交付的最低技术要求，并未规定所有的技术要求和适用的标准，卖方应提供一套满足本技术规范书和所列标准要求的高质量产品及其相应服务。对国家有关安全、环保等强制性标准，必须满足其要求。本采购技术规范书所使用的标准如与卖方所执行的标准发生矛盾时，应按较高标准执行。</w:t>
      </w:r>
    </w:p>
    <w:p w:rsidR="00396A12" w:rsidRPr="00574B51" w:rsidRDefault="00396A12" w:rsidP="00396A12">
      <w:pPr>
        <w:pStyle w:val="Default"/>
        <w:spacing w:line="360" w:lineRule="auto"/>
        <w:ind w:firstLine="420"/>
        <w:jc w:val="both"/>
        <w:rPr>
          <w:rFonts w:hAnsi="宋体"/>
          <w:color w:val="000000" w:themeColor="text1"/>
        </w:rPr>
      </w:pPr>
      <w:r w:rsidRPr="00574B51">
        <w:rPr>
          <w:rFonts w:hAnsi="宋体"/>
          <w:color w:val="000000" w:themeColor="text1"/>
        </w:rPr>
        <w:t>1.</w:t>
      </w:r>
      <w:r w:rsidRPr="00574B51">
        <w:rPr>
          <w:rFonts w:hAnsi="宋体" w:hint="eastAsia"/>
          <w:color w:val="000000" w:themeColor="text1"/>
        </w:rPr>
        <w:t>2</w:t>
      </w:r>
      <w:r w:rsidRPr="00574B51">
        <w:rPr>
          <w:rFonts w:hAnsi="宋体"/>
          <w:color w:val="000000" w:themeColor="text1"/>
        </w:rPr>
        <w:t>.3</w:t>
      </w:r>
      <w:r w:rsidRPr="00574B51">
        <w:rPr>
          <w:rFonts w:hAnsi="宋体" w:hint="eastAsia"/>
          <w:color w:val="000000" w:themeColor="text1"/>
        </w:rPr>
        <w:t xml:space="preserve"> 卖方提供的产品应是成熟可靠、技术先进的产品，且拥有建模所需的正版PDMS软件。</w:t>
      </w:r>
    </w:p>
    <w:p w:rsidR="00396A12" w:rsidRPr="00574B51" w:rsidRDefault="00396A12" w:rsidP="00396A12">
      <w:pPr>
        <w:pStyle w:val="Default"/>
        <w:spacing w:line="360" w:lineRule="auto"/>
        <w:ind w:firstLine="420"/>
        <w:jc w:val="both"/>
        <w:rPr>
          <w:rFonts w:hAnsi="宋体"/>
          <w:color w:val="000000" w:themeColor="text1"/>
        </w:rPr>
      </w:pPr>
      <w:r w:rsidRPr="00574B51">
        <w:rPr>
          <w:rFonts w:hAnsi="宋体" w:hint="eastAsia"/>
          <w:color w:val="000000" w:themeColor="text1"/>
        </w:rPr>
        <w:t>1.2.</w:t>
      </w:r>
      <w:r w:rsidRPr="00574B51">
        <w:rPr>
          <w:rFonts w:hAnsi="宋体"/>
          <w:color w:val="000000" w:themeColor="text1"/>
        </w:rPr>
        <w:t>4</w:t>
      </w:r>
      <w:r w:rsidRPr="00574B51">
        <w:rPr>
          <w:rFonts w:hAnsi="宋体" w:hint="eastAsia"/>
          <w:color w:val="000000" w:themeColor="text1"/>
        </w:rPr>
        <w:t xml:space="preserve"> 当买方的有关文件相互抵触时，将按照下列优先顺序执行：</w:t>
      </w:r>
    </w:p>
    <w:p w:rsidR="00396A12" w:rsidRPr="00574B51" w:rsidRDefault="00396A12" w:rsidP="00396A12">
      <w:pPr>
        <w:pStyle w:val="ae"/>
        <w:tabs>
          <w:tab w:val="left" w:pos="3617"/>
        </w:tabs>
        <w:snapToGrid w:val="0"/>
        <w:spacing w:line="360" w:lineRule="auto"/>
        <w:ind w:leftChars="41" w:left="86"/>
        <w:rPr>
          <w:rFonts w:ascii="宋体" w:hAnsi="宋体"/>
          <w:color w:val="000000" w:themeColor="text1"/>
          <w:sz w:val="24"/>
        </w:rPr>
      </w:pPr>
      <w:r w:rsidRPr="00574B51">
        <w:rPr>
          <w:rFonts w:ascii="宋体" w:hAnsi="宋体"/>
          <w:color w:val="000000" w:themeColor="text1"/>
          <w:sz w:val="24"/>
        </w:rPr>
        <w:t>——</w:t>
      </w:r>
      <w:r w:rsidRPr="00574B51">
        <w:rPr>
          <w:rFonts w:ascii="宋体" w:hAnsi="宋体" w:hint="eastAsia"/>
          <w:color w:val="000000" w:themeColor="text1"/>
          <w:sz w:val="24"/>
        </w:rPr>
        <w:t>采购合同</w:t>
      </w:r>
    </w:p>
    <w:p w:rsidR="00396A12" w:rsidRPr="00574B51" w:rsidRDefault="00396A12" w:rsidP="00396A12">
      <w:pPr>
        <w:pStyle w:val="ae"/>
        <w:snapToGrid w:val="0"/>
        <w:spacing w:line="360" w:lineRule="auto"/>
        <w:ind w:leftChars="41" w:left="86"/>
        <w:rPr>
          <w:rFonts w:ascii="宋体" w:hAnsi="宋体"/>
          <w:color w:val="000000" w:themeColor="text1"/>
          <w:sz w:val="24"/>
        </w:rPr>
      </w:pPr>
      <w:r w:rsidRPr="00574B51">
        <w:rPr>
          <w:rFonts w:ascii="宋体" w:hAnsi="宋体"/>
          <w:color w:val="000000" w:themeColor="text1"/>
          <w:sz w:val="24"/>
        </w:rPr>
        <w:t>——</w:t>
      </w:r>
      <w:r w:rsidRPr="00574B51">
        <w:rPr>
          <w:rFonts w:ascii="宋体" w:hAnsi="宋体" w:hint="eastAsia"/>
          <w:color w:val="000000" w:themeColor="text1"/>
          <w:sz w:val="24"/>
        </w:rPr>
        <w:t>本技术规范书</w:t>
      </w:r>
    </w:p>
    <w:p w:rsidR="00396A12" w:rsidRPr="00574B51" w:rsidRDefault="00396A12" w:rsidP="00396A12">
      <w:pPr>
        <w:pStyle w:val="ae"/>
        <w:snapToGrid w:val="0"/>
        <w:spacing w:line="360" w:lineRule="auto"/>
        <w:ind w:leftChars="41" w:left="86"/>
        <w:rPr>
          <w:rFonts w:ascii="宋体" w:hAnsi="宋体"/>
          <w:color w:val="000000" w:themeColor="text1"/>
          <w:sz w:val="24"/>
        </w:rPr>
      </w:pPr>
      <w:r w:rsidRPr="00574B51">
        <w:rPr>
          <w:rFonts w:ascii="宋体" w:hAnsi="宋体"/>
          <w:color w:val="000000" w:themeColor="text1"/>
          <w:sz w:val="24"/>
        </w:rPr>
        <w:t>——</w:t>
      </w:r>
      <w:r w:rsidRPr="00574B51">
        <w:rPr>
          <w:rFonts w:ascii="宋体" w:hAnsi="宋体" w:hint="eastAsia"/>
          <w:color w:val="000000" w:themeColor="text1"/>
          <w:sz w:val="24"/>
        </w:rPr>
        <w:t>采用的标准</w:t>
      </w:r>
    </w:p>
    <w:p w:rsidR="00396A12" w:rsidRPr="00574B51" w:rsidRDefault="00396A12" w:rsidP="00396A12">
      <w:pPr>
        <w:pStyle w:val="ae"/>
        <w:snapToGrid w:val="0"/>
        <w:spacing w:line="360" w:lineRule="auto"/>
        <w:ind w:leftChars="41" w:left="86"/>
        <w:rPr>
          <w:rFonts w:ascii="宋体" w:hAnsi="宋体"/>
          <w:color w:val="000000" w:themeColor="text1"/>
          <w:sz w:val="24"/>
        </w:rPr>
      </w:pPr>
      <w:r w:rsidRPr="00574B51">
        <w:rPr>
          <w:rFonts w:ascii="宋体" w:hAnsi="宋体"/>
          <w:color w:val="000000" w:themeColor="text1"/>
          <w:sz w:val="24"/>
        </w:rPr>
        <w:t>——</w:t>
      </w:r>
      <w:r w:rsidRPr="00574B51">
        <w:rPr>
          <w:rFonts w:ascii="宋体" w:hAnsi="宋体" w:hint="eastAsia"/>
          <w:color w:val="000000" w:themeColor="text1"/>
          <w:sz w:val="24"/>
        </w:rPr>
        <w:t>卖方的报价书</w:t>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97" w:name="_Toc181137648"/>
      <w:r w:rsidRPr="00574B51">
        <w:rPr>
          <w:rFonts w:ascii="宋体" w:hAnsi="宋体" w:hint="eastAsia"/>
          <w:bCs w:val="0"/>
          <w:color w:val="000000" w:themeColor="text1"/>
          <w:sz w:val="28"/>
          <w:szCs w:val="28"/>
        </w:rPr>
        <w:t xml:space="preserve">2. </w:t>
      </w:r>
      <w:r w:rsidRPr="00574B51">
        <w:rPr>
          <w:rFonts w:ascii="宋体" w:hAnsi="宋体"/>
          <w:bCs w:val="0"/>
          <w:color w:val="000000" w:themeColor="text1"/>
          <w:sz w:val="28"/>
          <w:szCs w:val="28"/>
        </w:rPr>
        <w:t>自然条件</w:t>
      </w:r>
      <w:r w:rsidRPr="00574B51">
        <w:rPr>
          <w:rFonts w:ascii="宋体" w:hAnsi="宋体" w:hint="eastAsia"/>
          <w:bCs w:val="0"/>
          <w:color w:val="000000" w:themeColor="text1"/>
          <w:sz w:val="28"/>
          <w:szCs w:val="28"/>
        </w:rPr>
        <w:t>、</w:t>
      </w:r>
      <w:r w:rsidRPr="00574B51">
        <w:rPr>
          <w:rFonts w:ascii="宋体" w:hAnsi="宋体"/>
          <w:bCs w:val="0"/>
          <w:color w:val="000000" w:themeColor="text1"/>
          <w:sz w:val="28"/>
          <w:szCs w:val="28"/>
        </w:rPr>
        <w:t>现场条件</w:t>
      </w:r>
      <w:bookmarkEnd w:id="97"/>
    </w:p>
    <w:p w:rsidR="00396A12" w:rsidRPr="00574B51" w:rsidRDefault="00396A12" w:rsidP="00396A12">
      <w:pPr>
        <w:pStyle w:val="Bodytext1"/>
        <w:spacing w:line="360" w:lineRule="auto"/>
        <w:ind w:firstLine="420"/>
        <w:rPr>
          <w:color w:val="000000" w:themeColor="text1"/>
          <w:lang w:eastAsia="zh-CN"/>
        </w:rPr>
      </w:pPr>
      <w:bookmarkStart w:id="98" w:name="_Toc289236874"/>
      <w:r w:rsidRPr="00574B51">
        <w:rPr>
          <w:color w:val="000000" w:themeColor="text1"/>
          <w:lang w:eastAsia="zh-CN"/>
        </w:rPr>
        <w:t>2</w:t>
      </w:r>
      <w:r w:rsidRPr="00574B51">
        <w:rPr>
          <w:rFonts w:hint="eastAsia"/>
          <w:color w:val="000000" w:themeColor="text1"/>
          <w:lang w:eastAsia="zh-CN"/>
        </w:rPr>
        <w:t>.1 地理位置</w:t>
      </w:r>
      <w:bookmarkEnd w:id="98"/>
    </w:p>
    <w:p w:rsidR="00396A12" w:rsidRPr="00574B51" w:rsidRDefault="00396A12" w:rsidP="00396A12">
      <w:pPr>
        <w:pStyle w:val="a4"/>
        <w:tabs>
          <w:tab w:val="left" w:pos="3640"/>
          <w:tab w:val="left" w:pos="5460"/>
        </w:tabs>
        <w:snapToGrid w:val="0"/>
        <w:ind w:leftChars="-1" w:left="-2" w:firstLine="480"/>
        <w:rPr>
          <w:rFonts w:ascii="宋体" w:hAnsi="宋体"/>
          <w:color w:val="000000" w:themeColor="text1"/>
          <w:sz w:val="24"/>
        </w:rPr>
      </w:pPr>
      <w:r w:rsidRPr="00574B51">
        <w:rPr>
          <w:rFonts w:ascii="宋体" w:hAnsi="宋体" w:hint="eastAsia"/>
          <w:color w:val="000000" w:themeColor="text1"/>
          <w:sz w:val="24"/>
        </w:rPr>
        <w:t>本项目厂区位于青海察尔汗湖区。察尔汗盐湖位于青海省格尔木市，是中国最大的盐湖，也是世界上最著名的内陆盐湖之一，位于格尔木市区东北侧约60km处，青藏铁路穿行而过。</w:t>
      </w:r>
    </w:p>
    <w:p w:rsidR="00396A12" w:rsidRPr="00574B51" w:rsidRDefault="00396A12" w:rsidP="00396A12">
      <w:pPr>
        <w:pStyle w:val="Bodytext1"/>
        <w:spacing w:line="360" w:lineRule="auto"/>
        <w:ind w:firstLine="420"/>
        <w:rPr>
          <w:color w:val="000000" w:themeColor="text1"/>
          <w:lang w:eastAsia="zh-CN"/>
        </w:rPr>
      </w:pPr>
      <w:bookmarkStart w:id="99" w:name="_Toc289236875"/>
      <w:r w:rsidRPr="00574B51">
        <w:rPr>
          <w:color w:val="000000" w:themeColor="text1"/>
          <w:lang w:eastAsia="zh-CN"/>
        </w:rPr>
        <w:t>2</w:t>
      </w:r>
      <w:r w:rsidRPr="00574B51">
        <w:rPr>
          <w:rFonts w:hint="eastAsia"/>
          <w:color w:val="000000" w:themeColor="text1"/>
          <w:lang w:eastAsia="zh-CN"/>
        </w:rPr>
        <w:t>.2 交通运输条件</w:t>
      </w:r>
      <w:bookmarkEnd w:id="99"/>
    </w:p>
    <w:p w:rsidR="00396A12" w:rsidRPr="00574B51" w:rsidRDefault="00396A12" w:rsidP="00396A12">
      <w:pPr>
        <w:pStyle w:val="a4"/>
        <w:tabs>
          <w:tab w:val="left" w:pos="3640"/>
          <w:tab w:val="left" w:pos="5460"/>
        </w:tabs>
        <w:snapToGrid w:val="0"/>
        <w:ind w:leftChars="-1" w:left="-2" w:firstLine="480"/>
        <w:rPr>
          <w:rFonts w:ascii="宋体" w:hAnsi="宋体"/>
          <w:color w:val="000000" w:themeColor="text1"/>
          <w:sz w:val="24"/>
        </w:rPr>
      </w:pPr>
      <w:r w:rsidRPr="00574B51">
        <w:rPr>
          <w:rFonts w:ascii="宋体" w:hAnsi="宋体" w:hint="eastAsia"/>
          <w:color w:val="000000" w:themeColor="text1"/>
          <w:sz w:val="24"/>
        </w:rPr>
        <w:lastRenderedPageBreak/>
        <w:t>地理坐标东经94°54′、北纬36°23′，常住人口约8.4万人，城市面积13.54k㎡。该市位于青藏、青新、柳格三条国道的交汇处，是青藏铁路一期工程的终点，交通十分便利。</w:t>
      </w:r>
    </w:p>
    <w:p w:rsidR="00396A12" w:rsidRPr="00574B51" w:rsidRDefault="00396A12" w:rsidP="00396A12">
      <w:pPr>
        <w:pStyle w:val="Bodytext1"/>
        <w:spacing w:line="360" w:lineRule="auto"/>
        <w:ind w:firstLine="420"/>
        <w:rPr>
          <w:color w:val="000000" w:themeColor="text1"/>
          <w:lang w:eastAsia="zh-CN"/>
        </w:rPr>
      </w:pPr>
      <w:bookmarkStart w:id="100" w:name="_Toc289236876"/>
      <w:r w:rsidRPr="00574B51">
        <w:rPr>
          <w:color w:val="000000" w:themeColor="text1"/>
          <w:lang w:eastAsia="zh-CN"/>
        </w:rPr>
        <w:t>2</w:t>
      </w:r>
      <w:r w:rsidRPr="00574B51">
        <w:rPr>
          <w:rFonts w:hint="eastAsia"/>
          <w:color w:val="000000" w:themeColor="text1"/>
          <w:lang w:eastAsia="zh-CN"/>
        </w:rPr>
        <w:t>.3 气象条件</w:t>
      </w:r>
      <w:bookmarkEnd w:id="100"/>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项目所在地属典型大陆性气候，主要表现为干旱少雨，蒸发强烈昼夜温差大，夏季炎热，冬季寒冷，春秋季节多风沙等特征。平均气温为4.6℃，最高气温在7月份，极端最高气温为33.5℃；最低气温在1月份，极端最低气温为-29.7℃。年平均最高气温为24.9℃，年平均最低气温为-22.3℃。年平均降水量为41.7mm，年平均蒸发量为2659.9mm。年平均湿度为33.0%，最高月相对湿度为44.0%，最低月相对湿度为18.0%。年平均风速为3.0m/s，年最大风速为22m/s，全年主导风向为西或西北方向。年最大积雪厚度为0.6m，最大冻土深度-1.40m，为季节性冻土。</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（1）气温</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极端最高气温</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33.5℃</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极端最低气温</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-29.7℃</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年平均气温</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4.6℃</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年平均最高气温</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24.9℃</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年平均最低气温</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-22.3℃</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 xml:space="preserve">累年最低日平均温度             </w:t>
      </w:r>
      <w:r w:rsidRPr="00574B51">
        <w:rPr>
          <w:rFonts w:ascii="宋体" w:hAnsi="宋体"/>
          <w:color w:val="000000" w:themeColor="text1"/>
          <w:szCs w:val="28"/>
        </w:rPr>
        <w:t xml:space="preserve">  </w:t>
      </w:r>
      <w:r w:rsidRPr="00574B51">
        <w:rPr>
          <w:rFonts w:ascii="宋体" w:hAnsi="宋体" w:hint="eastAsia"/>
          <w:color w:val="000000" w:themeColor="text1"/>
          <w:szCs w:val="28"/>
        </w:rPr>
        <w:t xml:space="preserve">-19.4℃    </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 xml:space="preserve">最冷月平均气温的最低值（12-1月份） -9.7℃     </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（2）气压</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年平均气压</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 xml:space="preserve">735.6 </w:t>
      </w:r>
      <w:proofErr w:type="spellStart"/>
      <w:r w:rsidRPr="00574B51">
        <w:rPr>
          <w:rFonts w:ascii="宋体" w:hAnsi="宋体" w:hint="eastAsia"/>
          <w:color w:val="000000" w:themeColor="text1"/>
          <w:szCs w:val="28"/>
        </w:rPr>
        <w:t>mbarA</w:t>
      </w:r>
      <w:proofErr w:type="spellEnd"/>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（3）空气湿度</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年平均相对湿度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33</w:t>
      </w:r>
      <w:r w:rsidRPr="00574B51">
        <w:rPr>
          <w:rFonts w:ascii="宋体" w:hAnsi="宋体"/>
          <w:color w:val="000000" w:themeColor="text1"/>
          <w:szCs w:val="28"/>
        </w:rPr>
        <w:t>%</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最高月相对湿度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   44</w:t>
      </w:r>
      <w:r w:rsidRPr="00574B51">
        <w:rPr>
          <w:rFonts w:ascii="宋体" w:hAnsi="宋体"/>
          <w:color w:val="000000" w:themeColor="text1"/>
          <w:szCs w:val="28"/>
        </w:rPr>
        <w:t>%</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最低月相对湿度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   18</w:t>
      </w:r>
      <w:r w:rsidRPr="00574B51">
        <w:rPr>
          <w:rFonts w:ascii="宋体" w:hAnsi="宋体"/>
          <w:color w:val="000000" w:themeColor="text1"/>
          <w:szCs w:val="28"/>
        </w:rPr>
        <w:t>%</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（4）降雨</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年平均降雨量</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41.7mm</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年平均降雨天数                 16天</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年平均蒸发量</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2659.9mm </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（5）风向及风速</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全年盛行风向</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西或西北</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lastRenderedPageBreak/>
        <w:t>年平均风速</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color w:val="000000" w:themeColor="text1"/>
          <w:szCs w:val="28"/>
        </w:rPr>
        <w:t xml:space="preserve">    </w:t>
      </w:r>
      <w:r w:rsidRPr="00574B51">
        <w:rPr>
          <w:rFonts w:ascii="宋体" w:hAnsi="宋体" w:hint="eastAsia"/>
          <w:color w:val="000000" w:themeColor="text1"/>
          <w:szCs w:val="28"/>
        </w:rPr>
        <w:t>4.1m/s</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最大风速</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28.3m/s</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基本风压</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0.55kN/m</w:t>
      </w:r>
      <w:r w:rsidRPr="00574B51">
        <w:rPr>
          <w:rFonts w:ascii="宋体" w:hAnsi="宋体" w:hint="eastAsia"/>
          <w:color w:val="000000" w:themeColor="text1"/>
          <w:szCs w:val="28"/>
          <w:vertAlign w:val="superscript"/>
        </w:rPr>
        <w:t>2</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（6）天气</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年平均日照时间</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3163小时</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（7）积雪</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年最大积雪厚度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0.6m</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基本雪压                       0.2kN/m</w:t>
      </w:r>
      <w:r w:rsidRPr="00574B51">
        <w:rPr>
          <w:rFonts w:ascii="宋体" w:hAnsi="宋体" w:hint="eastAsia"/>
          <w:color w:val="000000" w:themeColor="text1"/>
          <w:szCs w:val="28"/>
          <w:vertAlign w:val="superscript"/>
        </w:rPr>
        <w:t>2</w:t>
      </w:r>
      <w:r w:rsidRPr="00574B51">
        <w:rPr>
          <w:rFonts w:ascii="宋体" w:hAnsi="宋体" w:hint="eastAsia"/>
          <w:color w:val="000000" w:themeColor="text1"/>
          <w:szCs w:val="28"/>
        </w:rPr>
        <w:t xml:space="preserve"> </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（8）冻土</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年最大冻土深度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-1.4m</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（9）温度</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干球温度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       22.2℃</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湿球温度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       16.5℃</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（10）海拔高度</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海拔高度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       2681m</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（11）地面粗糙度</w:t>
      </w:r>
    </w:p>
    <w:p w:rsidR="00396A12" w:rsidRPr="00574B51" w:rsidRDefault="00396A12" w:rsidP="00396A12">
      <w:pPr>
        <w:spacing w:line="360" w:lineRule="auto"/>
        <w:ind w:firstLine="420"/>
        <w:rPr>
          <w:rFonts w:ascii="宋体" w:hAnsi="宋体"/>
          <w:color w:val="000000" w:themeColor="text1"/>
          <w:szCs w:val="28"/>
        </w:rPr>
      </w:pPr>
      <w:r w:rsidRPr="00574B51">
        <w:rPr>
          <w:rFonts w:ascii="宋体" w:hAnsi="宋体" w:hint="eastAsia"/>
          <w:color w:val="000000" w:themeColor="text1"/>
          <w:szCs w:val="28"/>
        </w:rPr>
        <w:t>地面粗糙度</w:t>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r>
      <w:r w:rsidRPr="00574B51">
        <w:rPr>
          <w:rFonts w:ascii="宋体" w:hAnsi="宋体" w:hint="eastAsia"/>
          <w:color w:val="000000" w:themeColor="text1"/>
          <w:szCs w:val="28"/>
        </w:rPr>
        <w:tab/>
        <w:t xml:space="preserve">  </w:t>
      </w:r>
      <w:r w:rsidRPr="00574B51">
        <w:rPr>
          <w:rFonts w:ascii="宋体" w:hAnsi="宋体"/>
          <w:color w:val="000000" w:themeColor="text1"/>
          <w:szCs w:val="28"/>
        </w:rPr>
        <w:t xml:space="preserve">   </w:t>
      </w:r>
      <w:r w:rsidRPr="00574B51">
        <w:rPr>
          <w:rFonts w:ascii="宋体" w:hAnsi="宋体" w:hint="eastAsia"/>
          <w:color w:val="000000" w:themeColor="text1"/>
          <w:szCs w:val="28"/>
        </w:rPr>
        <w:t xml:space="preserve"> A类（沙漠地区）</w:t>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101" w:name="_Toc181137649"/>
      <w:r w:rsidRPr="00574B51">
        <w:rPr>
          <w:rFonts w:ascii="宋体" w:hAnsi="宋体"/>
          <w:bCs w:val="0"/>
          <w:color w:val="000000" w:themeColor="text1"/>
          <w:sz w:val="28"/>
          <w:szCs w:val="28"/>
        </w:rPr>
        <w:t>3</w:t>
      </w:r>
      <w:r w:rsidRPr="00574B51">
        <w:rPr>
          <w:rFonts w:ascii="宋体" w:hAnsi="宋体" w:hint="eastAsia"/>
          <w:bCs w:val="0"/>
          <w:color w:val="000000" w:themeColor="text1"/>
          <w:sz w:val="28"/>
          <w:szCs w:val="28"/>
        </w:rPr>
        <w:t>. 采购范围</w:t>
      </w:r>
      <w:bookmarkEnd w:id="101"/>
    </w:p>
    <w:p w:rsidR="00396A12" w:rsidRPr="00574B51" w:rsidRDefault="00396A12" w:rsidP="00396A12">
      <w:pPr>
        <w:pStyle w:val="a8"/>
        <w:ind w:firstLineChars="0" w:firstLine="0"/>
        <w:rPr>
          <w:rFonts w:hAnsi="宋体"/>
          <w:color w:val="000000" w:themeColor="text1"/>
          <w:sz w:val="24"/>
          <w:szCs w:val="24"/>
        </w:rPr>
      </w:pPr>
      <w:r w:rsidRPr="00574B51">
        <w:rPr>
          <w:rFonts w:hAnsi="宋体" w:hint="eastAsia"/>
          <w:color w:val="000000" w:themeColor="text1"/>
          <w:sz w:val="24"/>
          <w:szCs w:val="24"/>
        </w:rPr>
        <w:t>3.1 本技术规格书的采购范围为吸附提锂装置PDMS三维模型的产品交付和对应的技术支持等。</w:t>
      </w:r>
    </w:p>
    <w:p w:rsidR="00396A12" w:rsidRPr="00574B51" w:rsidRDefault="00396A12" w:rsidP="00396A12">
      <w:pPr>
        <w:pStyle w:val="a8"/>
        <w:ind w:firstLineChars="0" w:firstLine="0"/>
        <w:rPr>
          <w:rFonts w:hAnsi="宋体"/>
          <w:color w:val="000000" w:themeColor="text1"/>
          <w:sz w:val="24"/>
          <w:szCs w:val="24"/>
        </w:rPr>
      </w:pPr>
      <w:r w:rsidRPr="00574B51">
        <w:rPr>
          <w:rFonts w:hAnsi="宋体" w:hint="eastAsia"/>
          <w:color w:val="000000" w:themeColor="text1"/>
          <w:sz w:val="24"/>
          <w:szCs w:val="24"/>
        </w:rPr>
        <w:t>3.2 卖方负责将按买方要求的版本交付吸附提锂装置的PDMS三维模型和产品资料等，并派出技术能力强、经验丰富的专业技术人员到达相应地点进行技术培训、工程验收和售后服务等技术支持。</w:t>
      </w:r>
    </w:p>
    <w:p w:rsidR="00396A12" w:rsidRPr="00574B51" w:rsidRDefault="00396A12" w:rsidP="00396A12">
      <w:pPr>
        <w:pStyle w:val="a8"/>
        <w:ind w:firstLineChars="0" w:firstLine="0"/>
        <w:rPr>
          <w:rFonts w:hAnsi="宋体"/>
          <w:color w:val="000000" w:themeColor="text1"/>
        </w:rPr>
      </w:pPr>
      <w:r w:rsidRPr="00574B51">
        <w:rPr>
          <w:rFonts w:hAnsi="宋体" w:hint="eastAsia"/>
          <w:color w:val="000000" w:themeColor="text1"/>
          <w:sz w:val="24"/>
          <w:szCs w:val="24"/>
        </w:rPr>
        <w:t>3</w:t>
      </w:r>
      <w:r w:rsidRPr="00574B51">
        <w:rPr>
          <w:rFonts w:hAnsi="宋体"/>
          <w:color w:val="000000" w:themeColor="text1"/>
          <w:sz w:val="24"/>
          <w:szCs w:val="24"/>
        </w:rPr>
        <w:t xml:space="preserve">.3 </w:t>
      </w:r>
      <w:r w:rsidRPr="00574B51">
        <w:rPr>
          <w:rFonts w:hAnsi="宋体" w:hint="eastAsia"/>
          <w:color w:val="000000" w:themeColor="text1"/>
          <w:sz w:val="24"/>
          <w:szCs w:val="24"/>
        </w:rPr>
        <w:t xml:space="preserve">为保证本项目PDMS模型顺利整合，卖方需提交PDMS项目UDA(User Define Attribute)说明及UDA name, UDA abbreviation, UDA type, </w:t>
      </w:r>
      <w:proofErr w:type="spellStart"/>
      <w:r w:rsidRPr="00574B51">
        <w:rPr>
          <w:rFonts w:hAnsi="宋体" w:hint="eastAsia"/>
          <w:color w:val="000000" w:themeColor="text1"/>
          <w:sz w:val="24"/>
          <w:szCs w:val="24"/>
        </w:rPr>
        <w:t>UDAlength</w:t>
      </w:r>
      <w:proofErr w:type="spellEnd"/>
      <w:r w:rsidRPr="00574B51">
        <w:rPr>
          <w:rFonts w:hAnsi="宋体" w:hint="eastAsia"/>
          <w:color w:val="000000" w:themeColor="text1"/>
          <w:sz w:val="24"/>
          <w:szCs w:val="24"/>
        </w:rPr>
        <w:t>参数供数字化交付IPMT审核。三维模型配色需根据发布的颜色要求统一配置。对于使用Global方式异地作业的项目, 卖方必须先把权限回收至Master端后，方可提供Project 项下所有文件。</w:t>
      </w:r>
    </w:p>
    <w:p w:rsidR="00396A12" w:rsidRPr="00574B51" w:rsidRDefault="00396A12" w:rsidP="00396A12">
      <w:pPr>
        <w:pStyle w:val="1"/>
        <w:tabs>
          <w:tab w:val="left" w:pos="432"/>
        </w:tabs>
        <w:snapToGrid w:val="0"/>
        <w:ind w:firstLineChars="0" w:firstLine="0"/>
        <w:jc w:val="both"/>
        <w:rPr>
          <w:color w:val="000000" w:themeColor="text1"/>
        </w:rPr>
      </w:pPr>
      <w:bookmarkStart w:id="102" w:name="_Toc181137650"/>
      <w:r w:rsidRPr="00574B51">
        <w:rPr>
          <w:rFonts w:ascii="宋体" w:hAnsi="宋体" w:hint="eastAsia"/>
          <w:bCs w:val="0"/>
          <w:color w:val="000000" w:themeColor="text1"/>
          <w:sz w:val="28"/>
          <w:szCs w:val="28"/>
        </w:rPr>
        <w:lastRenderedPageBreak/>
        <w:t>4. 三维建模服务范围</w:t>
      </w:r>
      <w:bookmarkEnd w:id="102"/>
    </w:p>
    <w:p w:rsidR="00396A12" w:rsidRPr="00574B51" w:rsidRDefault="00396A12" w:rsidP="00396A12">
      <w:pPr>
        <w:pStyle w:val="Bodytext1"/>
        <w:spacing w:line="360" w:lineRule="auto"/>
        <w:ind w:firstLine="420"/>
        <w:rPr>
          <w:color w:val="000000" w:themeColor="text1"/>
          <w:lang w:eastAsia="zh-CN"/>
        </w:rPr>
      </w:pPr>
      <w:r w:rsidRPr="00574B51">
        <w:rPr>
          <w:rFonts w:hint="eastAsia"/>
          <w:color w:val="000000" w:themeColor="text1"/>
          <w:lang w:eastAsia="zh-CN"/>
        </w:rPr>
        <w:t>4</w:t>
      </w:r>
      <w:r w:rsidRPr="00574B51">
        <w:rPr>
          <w:color w:val="000000" w:themeColor="text1"/>
        </w:rPr>
        <w:t xml:space="preserve">.1 </w:t>
      </w:r>
      <w:r w:rsidRPr="00574B51">
        <w:rPr>
          <w:rFonts w:hint="eastAsia"/>
          <w:color w:val="000000" w:themeColor="text1"/>
          <w:szCs w:val="24"/>
        </w:rPr>
        <w:t>本项目</w:t>
      </w:r>
      <w:r w:rsidRPr="00574B51">
        <w:rPr>
          <w:rFonts w:hint="eastAsia"/>
          <w:color w:val="000000" w:themeColor="text1"/>
          <w:szCs w:val="24"/>
          <w:lang w:eastAsia="zh-CN"/>
        </w:rPr>
        <w:t>三维建模范围包括设备、管道、仪表、电气、建筑、结构、消防、暖通等专业，详细内容及深度见附件</w:t>
      </w:r>
      <w:r w:rsidRPr="00574B51">
        <w:rPr>
          <w:rFonts w:hint="eastAsia"/>
          <w:color w:val="000000" w:themeColor="text1"/>
          <w:lang w:eastAsia="zh-CN"/>
        </w:rPr>
        <w:t>《三维模型应用规定》。</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rPr>
        <w:t>4</w:t>
      </w:r>
      <w:r w:rsidRPr="00574B51">
        <w:rPr>
          <w:rFonts w:eastAsia="PMingLiU"/>
          <w:color w:val="000000" w:themeColor="text1"/>
        </w:rPr>
        <w:t xml:space="preserve">.2 </w:t>
      </w:r>
      <w:r w:rsidRPr="00574B51">
        <w:rPr>
          <w:rFonts w:hint="eastAsia"/>
          <w:color w:val="000000" w:themeColor="text1"/>
          <w:szCs w:val="24"/>
        </w:rPr>
        <w:t>管道材料等级情况：</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金属材料等级3个：</w:t>
      </w:r>
      <w:r w:rsidRPr="00574B51">
        <w:rPr>
          <w:color w:val="000000" w:themeColor="text1"/>
          <w:szCs w:val="24"/>
        </w:rPr>
        <w:t>C21S/S31603/PN16</w:t>
      </w:r>
      <w:r w:rsidRPr="00574B51">
        <w:rPr>
          <w:rFonts w:hint="eastAsia"/>
          <w:color w:val="000000" w:themeColor="text1"/>
          <w:szCs w:val="24"/>
        </w:rPr>
        <w:t>，</w:t>
      </w:r>
      <w:r w:rsidRPr="00574B51">
        <w:rPr>
          <w:color w:val="000000" w:themeColor="text1"/>
          <w:szCs w:val="24"/>
        </w:rPr>
        <w:t>C22S/S30408/PN16</w:t>
      </w:r>
      <w:r w:rsidRPr="00574B51">
        <w:rPr>
          <w:rFonts w:hint="eastAsia"/>
          <w:color w:val="000000" w:themeColor="text1"/>
          <w:szCs w:val="24"/>
        </w:rPr>
        <w:t>，</w:t>
      </w:r>
      <w:r w:rsidRPr="00574B51">
        <w:rPr>
          <w:color w:val="000000" w:themeColor="text1"/>
          <w:szCs w:val="24"/>
        </w:rPr>
        <w:t>C23S/S22053/PN16</w:t>
      </w:r>
      <w:r w:rsidRPr="00574B51">
        <w:rPr>
          <w:rFonts w:hint="eastAsia"/>
          <w:color w:val="000000" w:themeColor="text1"/>
          <w:szCs w:val="24"/>
        </w:rPr>
        <w:t>；</w:t>
      </w:r>
    </w:p>
    <w:p w:rsidR="00396A12" w:rsidRPr="00574B51" w:rsidRDefault="00396A12" w:rsidP="00396A12">
      <w:pPr>
        <w:pStyle w:val="Bodytext1"/>
        <w:spacing w:line="360" w:lineRule="auto"/>
        <w:ind w:firstLine="420"/>
        <w:rPr>
          <w:rFonts w:eastAsia="PMingLiU"/>
          <w:color w:val="000000" w:themeColor="text1"/>
          <w:szCs w:val="24"/>
        </w:rPr>
      </w:pPr>
      <w:r w:rsidRPr="00574B51">
        <w:rPr>
          <w:rFonts w:hint="eastAsia"/>
          <w:color w:val="000000" w:themeColor="text1"/>
          <w:szCs w:val="24"/>
        </w:rPr>
        <w:t>非金属及复合材料等级3个：</w:t>
      </w:r>
      <w:r w:rsidRPr="00574B51">
        <w:rPr>
          <w:color w:val="000000" w:themeColor="text1"/>
          <w:szCs w:val="24"/>
        </w:rPr>
        <w:t>C21G/PVC-C/PN16</w:t>
      </w:r>
      <w:r w:rsidRPr="00574B51">
        <w:rPr>
          <w:rFonts w:hint="eastAsia"/>
          <w:color w:val="000000" w:themeColor="text1"/>
          <w:szCs w:val="24"/>
        </w:rPr>
        <w:t>，C22G/孔网钢带增强PE管/PN16，C23G/孔网钢带增强PE管/PN16</w:t>
      </w:r>
      <w:r w:rsidRPr="00574B51">
        <w:rPr>
          <w:rFonts w:ascii="DengXian" w:eastAsia="DengXian" w:hAnsi="DengXian" w:hint="eastAsia"/>
          <w:color w:val="000000" w:themeColor="text1"/>
          <w:szCs w:val="24"/>
        </w:rPr>
        <w:t>。</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lang w:eastAsia="zh-CN"/>
        </w:rPr>
        <w:t>4</w:t>
      </w:r>
      <w:r w:rsidRPr="00574B51">
        <w:rPr>
          <w:color w:val="000000" w:themeColor="text1"/>
        </w:rPr>
        <w:t>.</w:t>
      </w:r>
      <w:r w:rsidRPr="00574B51">
        <w:rPr>
          <w:rFonts w:eastAsia="PMingLiU"/>
          <w:color w:val="000000" w:themeColor="text1"/>
        </w:rPr>
        <w:t>3</w:t>
      </w:r>
      <w:r w:rsidRPr="00574B51">
        <w:rPr>
          <w:rFonts w:hint="eastAsia"/>
          <w:color w:val="000000" w:themeColor="text1"/>
          <w:szCs w:val="24"/>
        </w:rPr>
        <w:t>工艺设备及管道情况说明</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本装置工艺设备及管道建模分为四个分区和公用部分两个大的板块。（从西北区开始逆时针分别一区、二区、三区、四区），分区为不完全的镜像关系。</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第一板块 四个分区：</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每个分区包含储罐5台，泵8台；</w:t>
      </w:r>
    </w:p>
    <w:p w:rsidR="00396A12" w:rsidRPr="00574B51" w:rsidRDefault="00396A12" w:rsidP="00396A12">
      <w:pPr>
        <w:pStyle w:val="Bodytext1"/>
        <w:spacing w:line="360" w:lineRule="auto"/>
        <w:ind w:firstLine="420"/>
        <w:rPr>
          <w:rFonts w:eastAsia="PMingLiU"/>
          <w:color w:val="000000" w:themeColor="text1"/>
          <w:szCs w:val="24"/>
        </w:rPr>
      </w:pPr>
      <w:r w:rsidRPr="00574B51">
        <w:rPr>
          <w:rFonts w:hint="eastAsia"/>
          <w:color w:val="000000" w:themeColor="text1"/>
          <w:szCs w:val="24"/>
        </w:rPr>
        <w:t>每个分区包含离交吸附塔组11套，每套塔组配中间泵1台；设备清单如下：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32"/>
        <w:gridCol w:w="4042"/>
      </w:tblGrid>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设备位号</w:t>
            </w:r>
          </w:p>
        </w:tc>
        <w:tc>
          <w:tcPr>
            <w:tcW w:w="2345"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设备名称</w:t>
            </w:r>
          </w:p>
        </w:tc>
        <w:tc>
          <w:tcPr>
            <w:tcW w:w="4321"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说明</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0503-02Z0101</w:t>
            </w:r>
            <w:r w:rsidRPr="00574B51">
              <w:rPr>
                <w:rFonts w:ascii="宋体" w:hAnsi="宋体" w:hint="eastAsia"/>
                <w:color w:val="000000" w:themeColor="text1"/>
                <w:szCs w:val="24"/>
              </w:rPr>
              <w:t>A</w:t>
            </w:r>
            <w:r w:rsidRPr="00574B51">
              <w:rPr>
                <w:rFonts w:ascii="宋体" w:hAnsi="宋体"/>
                <w:color w:val="000000" w:themeColor="text1"/>
                <w:szCs w:val="24"/>
              </w:rPr>
              <w:t>~K</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离交吸附塔组</w:t>
            </w:r>
          </w:p>
        </w:tc>
        <w:tc>
          <w:tcPr>
            <w:tcW w:w="4321"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每个分区1</w:t>
            </w:r>
            <w:r w:rsidRPr="00574B51">
              <w:rPr>
                <w:rFonts w:ascii="宋体" w:hAnsi="宋体"/>
                <w:color w:val="000000" w:themeColor="text1"/>
                <w:szCs w:val="24"/>
              </w:rPr>
              <w:t>1</w:t>
            </w:r>
            <w:r w:rsidRPr="00574B51">
              <w:rPr>
                <w:rFonts w:ascii="宋体" w:hAnsi="宋体" w:hint="eastAsia"/>
                <w:color w:val="000000" w:themeColor="text1"/>
                <w:szCs w:val="24"/>
              </w:rPr>
              <w:t>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V</w:t>
            </w:r>
            <w:r w:rsidRPr="00574B51">
              <w:rPr>
                <w:rFonts w:ascii="宋体" w:hAnsi="宋体"/>
                <w:color w:val="000000" w:themeColor="text1"/>
                <w:szCs w:val="24"/>
              </w:rPr>
              <w:t>0101</w:t>
            </w:r>
            <w:r w:rsidRPr="00574B51">
              <w:rPr>
                <w:rFonts w:ascii="宋体" w:hAnsi="宋体" w:hint="eastAsia"/>
                <w:color w:val="000000" w:themeColor="text1"/>
                <w:szCs w:val="24"/>
              </w:rPr>
              <w:t>A</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前段解吸液罐</w:t>
            </w:r>
          </w:p>
        </w:tc>
        <w:tc>
          <w:tcPr>
            <w:tcW w:w="4321"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每个分区</w:t>
            </w:r>
            <w:r w:rsidRPr="00574B51">
              <w:rPr>
                <w:rFonts w:ascii="宋体" w:hAnsi="宋体"/>
                <w:color w:val="000000" w:themeColor="text1"/>
                <w:szCs w:val="24"/>
              </w:rPr>
              <w:t>1</w:t>
            </w:r>
            <w:r w:rsidRPr="00574B51">
              <w:rPr>
                <w:rFonts w:ascii="宋体" w:hAnsi="宋体" w:hint="eastAsia"/>
                <w:color w:val="000000" w:themeColor="text1"/>
                <w:szCs w:val="24"/>
              </w:rPr>
              <w:t>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V</w:t>
            </w:r>
            <w:r w:rsidRPr="00574B51">
              <w:rPr>
                <w:rFonts w:ascii="宋体" w:hAnsi="宋体"/>
                <w:color w:val="000000" w:themeColor="text1"/>
                <w:szCs w:val="24"/>
              </w:rPr>
              <w:t>0102</w:t>
            </w:r>
            <w:r w:rsidRPr="00574B51">
              <w:rPr>
                <w:rFonts w:ascii="宋体" w:hAnsi="宋体" w:hint="eastAsia"/>
                <w:color w:val="000000" w:themeColor="text1"/>
                <w:szCs w:val="24"/>
              </w:rPr>
              <w:t>A</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淋洗液罐</w:t>
            </w:r>
          </w:p>
        </w:tc>
        <w:tc>
          <w:tcPr>
            <w:tcW w:w="4321"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每个分区</w:t>
            </w:r>
            <w:r w:rsidRPr="00574B51">
              <w:rPr>
                <w:rFonts w:ascii="宋体" w:hAnsi="宋体"/>
                <w:color w:val="000000" w:themeColor="text1"/>
                <w:szCs w:val="24"/>
              </w:rPr>
              <w:t>1</w:t>
            </w:r>
            <w:r w:rsidRPr="00574B51">
              <w:rPr>
                <w:rFonts w:ascii="宋体" w:hAnsi="宋体" w:hint="eastAsia"/>
                <w:color w:val="000000" w:themeColor="text1"/>
                <w:szCs w:val="24"/>
              </w:rPr>
              <w:t>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V</w:t>
            </w:r>
            <w:r w:rsidRPr="00574B51">
              <w:rPr>
                <w:rFonts w:ascii="宋体" w:hAnsi="宋体"/>
                <w:color w:val="000000" w:themeColor="text1"/>
                <w:szCs w:val="24"/>
              </w:rPr>
              <w:t>0103</w:t>
            </w:r>
            <w:r w:rsidRPr="00574B51">
              <w:rPr>
                <w:rFonts w:ascii="宋体" w:hAnsi="宋体" w:hint="eastAsia"/>
                <w:color w:val="000000" w:themeColor="text1"/>
                <w:szCs w:val="24"/>
              </w:rPr>
              <w:t>A</w:t>
            </w:r>
            <w:r w:rsidRPr="00574B51">
              <w:rPr>
                <w:rFonts w:ascii="宋体" w:hAnsi="宋体"/>
                <w:color w:val="000000" w:themeColor="text1"/>
                <w:szCs w:val="24"/>
              </w:rPr>
              <w:t>/</w:t>
            </w:r>
            <w:r w:rsidRPr="00574B51">
              <w:rPr>
                <w:rFonts w:ascii="宋体" w:hAnsi="宋体" w:hint="eastAsia"/>
                <w:color w:val="000000" w:themeColor="text1"/>
                <w:szCs w:val="24"/>
              </w:rPr>
              <w:t>B</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热水罐</w:t>
            </w:r>
          </w:p>
        </w:tc>
        <w:tc>
          <w:tcPr>
            <w:tcW w:w="4321"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每个分区</w:t>
            </w:r>
            <w:r w:rsidRPr="00574B51">
              <w:rPr>
                <w:rFonts w:ascii="宋体" w:hAnsi="宋体"/>
                <w:color w:val="000000" w:themeColor="text1"/>
                <w:szCs w:val="24"/>
              </w:rPr>
              <w:t>2</w:t>
            </w:r>
            <w:r w:rsidRPr="00574B51">
              <w:rPr>
                <w:rFonts w:ascii="宋体" w:hAnsi="宋体" w:hint="eastAsia"/>
                <w:color w:val="000000" w:themeColor="text1"/>
                <w:szCs w:val="24"/>
              </w:rPr>
              <w:t>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V</w:t>
            </w:r>
            <w:r w:rsidRPr="00574B51">
              <w:rPr>
                <w:rFonts w:ascii="宋体" w:hAnsi="宋体"/>
                <w:color w:val="000000" w:themeColor="text1"/>
                <w:szCs w:val="24"/>
              </w:rPr>
              <w:t>0104A</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合格液罐</w:t>
            </w:r>
          </w:p>
        </w:tc>
        <w:tc>
          <w:tcPr>
            <w:tcW w:w="4321"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每个分区</w:t>
            </w:r>
            <w:r w:rsidRPr="00574B51">
              <w:rPr>
                <w:rFonts w:ascii="宋体" w:hAnsi="宋体"/>
                <w:color w:val="000000" w:themeColor="text1"/>
                <w:szCs w:val="24"/>
              </w:rPr>
              <w:t>1</w:t>
            </w:r>
            <w:r w:rsidRPr="00574B51">
              <w:rPr>
                <w:rFonts w:ascii="宋体" w:hAnsi="宋体" w:hint="eastAsia"/>
                <w:color w:val="000000" w:themeColor="text1"/>
                <w:szCs w:val="24"/>
              </w:rPr>
              <w:t>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P</w:t>
            </w:r>
            <w:r w:rsidRPr="00574B51">
              <w:rPr>
                <w:rFonts w:ascii="宋体" w:hAnsi="宋体"/>
                <w:color w:val="000000" w:themeColor="text1"/>
                <w:szCs w:val="24"/>
              </w:rPr>
              <w:t>0101</w:t>
            </w:r>
            <w:r w:rsidRPr="00574B51">
              <w:rPr>
                <w:rFonts w:ascii="宋体" w:hAnsi="宋体" w:hint="eastAsia"/>
                <w:color w:val="000000" w:themeColor="text1"/>
                <w:szCs w:val="24"/>
              </w:rPr>
              <w:t>A</w:t>
            </w:r>
            <w:r w:rsidRPr="00574B51">
              <w:rPr>
                <w:rFonts w:ascii="宋体" w:hAnsi="宋体"/>
                <w:color w:val="000000" w:themeColor="text1"/>
                <w:szCs w:val="24"/>
              </w:rPr>
              <w:t>/B</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前段解吸液泵</w:t>
            </w:r>
          </w:p>
        </w:tc>
        <w:tc>
          <w:tcPr>
            <w:tcW w:w="4321" w:type="dxa"/>
            <w:shd w:val="clear" w:color="auto" w:fill="auto"/>
            <w:vAlign w:val="center"/>
          </w:tcPr>
          <w:p w:rsidR="00396A12" w:rsidRPr="00574B51" w:rsidRDefault="00396A12" w:rsidP="00396A12">
            <w:pPr>
              <w:tabs>
                <w:tab w:val="left" w:pos="1051"/>
                <w:tab w:val="left" w:pos="1701"/>
              </w:tabs>
              <w:snapToGrid w:val="0"/>
              <w:spacing w:line="260" w:lineRule="exact"/>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解吸液罐配套，每分区2台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P</w:t>
            </w:r>
            <w:r w:rsidRPr="00574B51">
              <w:rPr>
                <w:rFonts w:ascii="宋体" w:hAnsi="宋体"/>
                <w:color w:val="000000" w:themeColor="text1"/>
                <w:szCs w:val="24"/>
              </w:rPr>
              <w:t>0102</w:t>
            </w:r>
            <w:r w:rsidRPr="00574B51">
              <w:rPr>
                <w:rFonts w:ascii="宋体" w:hAnsi="宋体" w:hint="eastAsia"/>
                <w:color w:val="000000" w:themeColor="text1"/>
                <w:szCs w:val="24"/>
              </w:rPr>
              <w:t>A</w:t>
            </w:r>
            <w:r w:rsidRPr="00574B51">
              <w:rPr>
                <w:rFonts w:ascii="宋体" w:hAnsi="宋体"/>
                <w:color w:val="000000" w:themeColor="text1"/>
                <w:szCs w:val="24"/>
              </w:rPr>
              <w:t>/B</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淋洗液返卤泵</w:t>
            </w:r>
          </w:p>
        </w:tc>
        <w:tc>
          <w:tcPr>
            <w:tcW w:w="4321" w:type="dxa"/>
            <w:shd w:val="clear" w:color="auto" w:fill="auto"/>
            <w:vAlign w:val="center"/>
          </w:tcPr>
          <w:p w:rsidR="00396A12" w:rsidRPr="00574B51" w:rsidRDefault="00396A12" w:rsidP="00396A12">
            <w:pPr>
              <w:tabs>
                <w:tab w:val="left" w:pos="1051"/>
                <w:tab w:val="left" w:pos="1701"/>
              </w:tabs>
              <w:snapToGrid w:val="0"/>
              <w:spacing w:line="260" w:lineRule="exact"/>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淋洗液罐配套，每分区2台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P</w:t>
            </w:r>
            <w:r w:rsidRPr="00574B51">
              <w:rPr>
                <w:rFonts w:ascii="宋体" w:hAnsi="宋体"/>
                <w:color w:val="000000" w:themeColor="text1"/>
                <w:szCs w:val="24"/>
              </w:rPr>
              <w:t>0103</w:t>
            </w:r>
            <w:r w:rsidRPr="00574B51">
              <w:rPr>
                <w:rFonts w:ascii="宋体" w:hAnsi="宋体" w:hint="eastAsia"/>
                <w:color w:val="000000" w:themeColor="text1"/>
                <w:szCs w:val="24"/>
              </w:rPr>
              <w:t>A</w:t>
            </w:r>
            <w:r w:rsidRPr="00574B51">
              <w:rPr>
                <w:rFonts w:ascii="宋体" w:hAnsi="宋体"/>
                <w:color w:val="000000" w:themeColor="text1"/>
                <w:szCs w:val="24"/>
              </w:rPr>
              <w:t>/B</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解吸泵</w:t>
            </w:r>
          </w:p>
        </w:tc>
        <w:tc>
          <w:tcPr>
            <w:tcW w:w="4321" w:type="dxa"/>
            <w:shd w:val="clear" w:color="auto" w:fill="auto"/>
            <w:vAlign w:val="center"/>
          </w:tcPr>
          <w:p w:rsidR="00396A12" w:rsidRPr="00574B51" w:rsidRDefault="00396A12" w:rsidP="00396A12">
            <w:pPr>
              <w:tabs>
                <w:tab w:val="left" w:pos="1051"/>
                <w:tab w:val="left" w:pos="1701"/>
              </w:tabs>
              <w:snapToGrid w:val="0"/>
              <w:spacing w:line="260" w:lineRule="exact"/>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热水罐配套，每分区2台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w:t>
            </w:r>
            <w:r w:rsidRPr="00574B51">
              <w:rPr>
                <w:rFonts w:ascii="宋体" w:hAnsi="宋体" w:hint="eastAsia"/>
                <w:color w:val="000000" w:themeColor="text1"/>
                <w:szCs w:val="24"/>
              </w:rPr>
              <w:t>P</w:t>
            </w:r>
            <w:r w:rsidRPr="00574B51">
              <w:rPr>
                <w:rFonts w:ascii="宋体" w:hAnsi="宋体"/>
                <w:color w:val="000000" w:themeColor="text1"/>
                <w:szCs w:val="24"/>
              </w:rPr>
              <w:t>0104</w:t>
            </w:r>
            <w:r w:rsidRPr="00574B51">
              <w:rPr>
                <w:rFonts w:ascii="宋体" w:hAnsi="宋体" w:hint="eastAsia"/>
                <w:color w:val="000000" w:themeColor="text1"/>
                <w:szCs w:val="24"/>
              </w:rPr>
              <w:t>A</w:t>
            </w:r>
            <w:r w:rsidRPr="00574B51">
              <w:rPr>
                <w:rFonts w:ascii="宋体" w:hAnsi="宋体"/>
                <w:color w:val="000000" w:themeColor="text1"/>
                <w:szCs w:val="24"/>
              </w:rPr>
              <w:t>/B</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合格液泵</w:t>
            </w:r>
          </w:p>
        </w:tc>
        <w:tc>
          <w:tcPr>
            <w:tcW w:w="4321" w:type="dxa"/>
            <w:shd w:val="clear" w:color="auto" w:fill="auto"/>
            <w:vAlign w:val="center"/>
          </w:tcPr>
          <w:p w:rsidR="00396A12" w:rsidRPr="00574B51" w:rsidRDefault="00396A12" w:rsidP="00396A12">
            <w:pPr>
              <w:tabs>
                <w:tab w:val="left" w:pos="1051"/>
                <w:tab w:val="left" w:pos="1701"/>
              </w:tabs>
              <w:snapToGrid w:val="0"/>
              <w:spacing w:line="260" w:lineRule="exact"/>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合格液罐配套，每分区2台</w:t>
            </w:r>
          </w:p>
        </w:tc>
      </w:tr>
      <w:tr w:rsidR="00574B51" w:rsidRPr="00574B51" w:rsidTr="00396A12">
        <w:trPr>
          <w:trHeight w:hRule="exact" w:val="397"/>
          <w:jc w:val="center"/>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color w:val="000000" w:themeColor="text1"/>
                <w:szCs w:val="24"/>
              </w:rPr>
              <w:t>0503-02P0111A~</w:t>
            </w:r>
            <w:r w:rsidRPr="00574B51">
              <w:rPr>
                <w:rFonts w:ascii="宋体" w:hAnsi="宋体" w:hint="eastAsia"/>
                <w:color w:val="000000" w:themeColor="text1"/>
                <w:szCs w:val="24"/>
              </w:rPr>
              <w:t>K</w:t>
            </w:r>
          </w:p>
        </w:tc>
        <w:tc>
          <w:tcPr>
            <w:tcW w:w="2345"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szCs w:val="24"/>
              </w:rPr>
            </w:pPr>
            <w:r w:rsidRPr="00574B51">
              <w:rPr>
                <w:rFonts w:ascii="宋体" w:hAnsi="宋体" w:hint="eastAsia"/>
                <w:color w:val="000000" w:themeColor="text1"/>
                <w:szCs w:val="24"/>
              </w:rPr>
              <w:t>中间泵</w:t>
            </w:r>
          </w:p>
        </w:tc>
        <w:tc>
          <w:tcPr>
            <w:tcW w:w="4321" w:type="dxa"/>
            <w:shd w:val="clear" w:color="auto" w:fill="auto"/>
            <w:vAlign w:val="center"/>
          </w:tcPr>
          <w:p w:rsidR="00396A12" w:rsidRPr="00574B51" w:rsidRDefault="00396A12" w:rsidP="00396A12">
            <w:pPr>
              <w:tabs>
                <w:tab w:val="left" w:pos="1051"/>
                <w:tab w:val="left" w:pos="1701"/>
              </w:tabs>
              <w:snapToGrid w:val="0"/>
              <w:spacing w:line="260" w:lineRule="exact"/>
              <w:ind w:rightChars="71" w:right="149" w:firstLine="420"/>
              <w:jc w:val="center"/>
              <w:rPr>
                <w:rFonts w:ascii="宋体" w:hAnsi="宋体"/>
                <w:color w:val="000000" w:themeColor="text1"/>
                <w:szCs w:val="24"/>
              </w:rPr>
            </w:pPr>
            <w:r w:rsidRPr="00574B51">
              <w:rPr>
                <w:rFonts w:ascii="宋体" w:hAnsi="宋体"/>
                <w:color w:val="000000" w:themeColor="text1"/>
                <w:szCs w:val="24"/>
              </w:rPr>
              <w:t>离交吸附塔组</w:t>
            </w:r>
            <w:r w:rsidRPr="00574B51">
              <w:rPr>
                <w:rFonts w:ascii="宋体" w:hAnsi="宋体" w:hint="eastAsia"/>
                <w:color w:val="000000" w:themeColor="text1"/>
                <w:szCs w:val="24"/>
              </w:rPr>
              <w:t>配套，每分区</w:t>
            </w:r>
            <w:r w:rsidRPr="00574B51">
              <w:rPr>
                <w:rFonts w:ascii="宋体" w:hAnsi="宋体"/>
                <w:color w:val="000000" w:themeColor="text1"/>
                <w:szCs w:val="24"/>
              </w:rPr>
              <w:t>11</w:t>
            </w:r>
            <w:r w:rsidRPr="00574B51">
              <w:rPr>
                <w:rFonts w:ascii="宋体" w:hAnsi="宋体" w:hint="eastAsia"/>
                <w:color w:val="000000" w:themeColor="text1"/>
                <w:szCs w:val="24"/>
              </w:rPr>
              <w:t>台</w:t>
            </w:r>
          </w:p>
        </w:tc>
      </w:tr>
    </w:tbl>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每个分区管道情况：</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每个分区有11个典型塔组，塔组内部管道为60根，由于典型塔组的配管完全一样，先只计算两组的管道建模量，然后每个分区内部共用管道部分的管道30根，合计：120+30x4=240根。</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第二板块 公用部分：</w:t>
      </w:r>
    </w:p>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包含储罐10台，泵15台，板式换热器2台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3023"/>
        <w:gridCol w:w="3188"/>
      </w:tblGrid>
      <w:tr w:rsidR="00574B51" w:rsidRPr="00574B51" w:rsidTr="00396A12">
        <w:trPr>
          <w:trHeight w:hRule="exact" w:val="397"/>
        </w:trPr>
        <w:tc>
          <w:tcPr>
            <w:tcW w:w="2547"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color w:val="000000" w:themeColor="text1"/>
                <w:szCs w:val="24"/>
              </w:rPr>
              <w:t>设备位号</w:t>
            </w:r>
          </w:p>
        </w:tc>
        <w:tc>
          <w:tcPr>
            <w:tcW w:w="3308"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设备名称</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说明</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color w:val="000000" w:themeColor="text1"/>
              </w:rPr>
              <w:lastRenderedPageBreak/>
              <w:t>0503-02</w:t>
            </w:r>
            <w:r w:rsidRPr="00574B51">
              <w:rPr>
                <w:rFonts w:ascii="宋体" w:hAnsi="宋体" w:hint="eastAsia"/>
                <w:color w:val="000000" w:themeColor="text1"/>
              </w:rPr>
              <w:t>V</w:t>
            </w:r>
            <w:r w:rsidRPr="00574B51">
              <w:rPr>
                <w:rFonts w:ascii="宋体" w:hAnsi="宋体"/>
                <w:color w:val="000000" w:themeColor="text1"/>
              </w:rPr>
              <w:t>0105</w:t>
            </w:r>
            <w:r w:rsidRPr="00574B51">
              <w:rPr>
                <w:rFonts w:ascii="宋体" w:hAnsi="宋体" w:hint="eastAsia"/>
                <w:color w:val="000000" w:themeColor="text1"/>
              </w:rPr>
              <w:t>A</w:t>
            </w:r>
            <w:r w:rsidRPr="00574B51">
              <w:rPr>
                <w:rFonts w:ascii="宋体" w:hAnsi="宋体"/>
                <w:color w:val="000000" w:themeColor="text1"/>
              </w:rPr>
              <w:t>/B</w:t>
            </w:r>
          </w:p>
        </w:tc>
        <w:tc>
          <w:tcPr>
            <w:tcW w:w="3308"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hint="eastAsia"/>
                <w:color w:val="000000" w:themeColor="text1"/>
              </w:rPr>
              <w:t>热水总罐</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bCs/>
                <w:color w:val="000000" w:themeColor="text1"/>
                <w:szCs w:val="24"/>
              </w:rPr>
              <w:t>2</w:t>
            </w:r>
            <w:r w:rsidRPr="00574B51">
              <w:rPr>
                <w:rFonts w:ascii="宋体" w:hAnsi="宋体" w:hint="eastAsia"/>
                <w:bCs/>
                <w:color w:val="000000" w:themeColor="text1"/>
                <w:szCs w:val="24"/>
              </w:rPr>
              <w:t>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V</w:t>
            </w:r>
            <w:r w:rsidRPr="00574B51">
              <w:rPr>
                <w:rFonts w:ascii="宋体" w:hAnsi="宋体"/>
                <w:color w:val="000000" w:themeColor="text1"/>
              </w:rPr>
              <w:t>0106</w:t>
            </w:r>
            <w:r w:rsidRPr="00574B51">
              <w:rPr>
                <w:rFonts w:ascii="宋体" w:hAnsi="宋体" w:hint="eastAsia"/>
                <w:color w:val="000000" w:themeColor="text1"/>
              </w:rPr>
              <w:t>A</w:t>
            </w:r>
            <w:r w:rsidRPr="00574B51">
              <w:rPr>
                <w:rFonts w:ascii="宋体" w:hAnsi="宋体"/>
                <w:color w:val="000000" w:themeColor="text1"/>
              </w:rPr>
              <w:t>/B</w:t>
            </w:r>
          </w:p>
        </w:tc>
        <w:tc>
          <w:tcPr>
            <w:tcW w:w="3308"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hint="eastAsia"/>
                <w:color w:val="000000" w:themeColor="text1"/>
              </w:rPr>
              <w:t>合格液总罐</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2台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V</w:t>
            </w:r>
            <w:r w:rsidRPr="00574B51">
              <w:rPr>
                <w:rFonts w:ascii="宋体" w:hAnsi="宋体"/>
                <w:color w:val="000000" w:themeColor="text1"/>
              </w:rPr>
              <w:t>0107</w:t>
            </w:r>
          </w:p>
        </w:tc>
        <w:tc>
          <w:tcPr>
            <w:tcW w:w="3308"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hint="eastAsia"/>
                <w:color w:val="000000" w:themeColor="text1"/>
              </w:rPr>
              <w:t>配碱槽</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1台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V</w:t>
            </w:r>
            <w:r w:rsidRPr="00574B51">
              <w:rPr>
                <w:rFonts w:ascii="宋体" w:hAnsi="宋体"/>
                <w:color w:val="000000" w:themeColor="text1"/>
              </w:rPr>
              <w:t>0108</w:t>
            </w:r>
          </w:p>
        </w:tc>
        <w:tc>
          <w:tcPr>
            <w:tcW w:w="3308"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hint="eastAsia"/>
                <w:color w:val="000000" w:themeColor="text1"/>
              </w:rPr>
              <w:t>碱液罐</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1台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V</w:t>
            </w:r>
            <w:r w:rsidRPr="00574B51">
              <w:rPr>
                <w:rFonts w:ascii="宋体" w:hAnsi="宋体"/>
                <w:color w:val="000000" w:themeColor="text1"/>
              </w:rPr>
              <w:t>0109</w:t>
            </w:r>
          </w:p>
        </w:tc>
        <w:tc>
          <w:tcPr>
            <w:tcW w:w="3308"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hint="eastAsia"/>
                <w:color w:val="000000" w:themeColor="text1"/>
              </w:rPr>
              <w:t>仪表气缓冲罐</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bCs/>
                <w:color w:val="000000" w:themeColor="text1"/>
                <w:szCs w:val="24"/>
              </w:rPr>
              <w:t>1</w:t>
            </w:r>
            <w:r w:rsidRPr="00574B51">
              <w:rPr>
                <w:rFonts w:ascii="宋体" w:hAnsi="宋体" w:hint="eastAsia"/>
                <w:bCs/>
                <w:color w:val="000000" w:themeColor="text1"/>
                <w:szCs w:val="24"/>
              </w:rPr>
              <w:t>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V</w:t>
            </w:r>
            <w:r w:rsidRPr="00574B51">
              <w:rPr>
                <w:rFonts w:ascii="宋体" w:hAnsi="宋体"/>
                <w:color w:val="000000" w:themeColor="text1"/>
              </w:rPr>
              <w:t>0110</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C</w:t>
            </w:r>
          </w:p>
        </w:tc>
        <w:tc>
          <w:tcPr>
            <w:tcW w:w="3308" w:type="dxa"/>
            <w:shd w:val="clear" w:color="auto" w:fill="auto"/>
            <w:vAlign w:val="center"/>
          </w:tcPr>
          <w:p w:rsidR="00396A12" w:rsidRPr="00574B51" w:rsidRDefault="00396A12" w:rsidP="00396A12">
            <w:pPr>
              <w:spacing w:line="260" w:lineRule="exact"/>
              <w:ind w:firstLine="420"/>
              <w:jc w:val="center"/>
              <w:rPr>
                <w:rFonts w:ascii="宋体" w:hAnsi="宋体"/>
                <w:color w:val="000000" w:themeColor="text1"/>
              </w:rPr>
            </w:pPr>
            <w:r w:rsidRPr="00574B51">
              <w:rPr>
                <w:rFonts w:ascii="宋体" w:hAnsi="宋体" w:hint="eastAsia"/>
                <w:color w:val="000000" w:themeColor="text1"/>
              </w:rPr>
              <w:t>尾卤罐</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color w:val="000000" w:themeColor="text1"/>
                <w:szCs w:val="24"/>
              </w:rPr>
              <w:t>3</w:t>
            </w:r>
            <w:r w:rsidRPr="00574B51">
              <w:rPr>
                <w:rFonts w:ascii="宋体" w:hAnsi="宋体" w:hint="eastAsia"/>
                <w:bCs/>
                <w:color w:val="000000" w:themeColor="text1"/>
                <w:szCs w:val="24"/>
              </w:rPr>
              <w:t>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P</w:t>
            </w:r>
            <w:r w:rsidRPr="00574B51">
              <w:rPr>
                <w:rFonts w:ascii="宋体" w:hAnsi="宋体"/>
                <w:color w:val="000000" w:themeColor="text1"/>
              </w:rPr>
              <w:t>0105</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C</w:t>
            </w:r>
          </w:p>
        </w:tc>
        <w:tc>
          <w:tcPr>
            <w:tcW w:w="3308"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hint="eastAsia"/>
                <w:color w:val="000000" w:themeColor="text1"/>
              </w:rPr>
              <w:t>热水泵</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color w:val="000000" w:themeColor="text1"/>
                <w:szCs w:val="24"/>
              </w:rPr>
              <w:t>3</w:t>
            </w:r>
            <w:r w:rsidRPr="00574B51">
              <w:rPr>
                <w:rFonts w:ascii="宋体" w:hAnsi="宋体" w:hint="eastAsia"/>
                <w:bCs/>
                <w:color w:val="000000" w:themeColor="text1"/>
                <w:szCs w:val="24"/>
              </w:rPr>
              <w:t>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P</w:t>
            </w:r>
            <w:r w:rsidRPr="00574B51">
              <w:rPr>
                <w:rFonts w:ascii="宋体" w:hAnsi="宋体"/>
                <w:color w:val="000000" w:themeColor="text1"/>
              </w:rPr>
              <w:t>0106</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C</w:t>
            </w:r>
          </w:p>
        </w:tc>
        <w:tc>
          <w:tcPr>
            <w:tcW w:w="3308"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hint="eastAsia"/>
                <w:color w:val="000000" w:themeColor="text1"/>
              </w:rPr>
              <w:t>合格液外送泵</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color w:val="000000" w:themeColor="text1"/>
                <w:szCs w:val="24"/>
              </w:rPr>
              <w:t>3</w:t>
            </w:r>
            <w:r w:rsidRPr="00574B51">
              <w:rPr>
                <w:rFonts w:ascii="宋体" w:hAnsi="宋体" w:hint="eastAsia"/>
                <w:bCs/>
                <w:color w:val="000000" w:themeColor="text1"/>
                <w:szCs w:val="24"/>
              </w:rPr>
              <w:t>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P</w:t>
            </w:r>
            <w:r w:rsidRPr="00574B51">
              <w:rPr>
                <w:rFonts w:ascii="宋体" w:hAnsi="宋体"/>
                <w:color w:val="000000" w:themeColor="text1"/>
              </w:rPr>
              <w:t>0107</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B</w:t>
            </w:r>
          </w:p>
        </w:tc>
        <w:tc>
          <w:tcPr>
            <w:tcW w:w="3308"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hint="eastAsia"/>
                <w:color w:val="000000" w:themeColor="text1"/>
              </w:rPr>
              <w:t>碱液转料泵</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bCs/>
                <w:color w:val="000000" w:themeColor="text1"/>
                <w:szCs w:val="24"/>
              </w:rPr>
            </w:pPr>
            <w:r w:rsidRPr="00574B51">
              <w:rPr>
                <w:rFonts w:ascii="宋体" w:hAnsi="宋体" w:hint="eastAsia"/>
                <w:bCs/>
                <w:color w:val="000000" w:themeColor="text1"/>
                <w:szCs w:val="24"/>
              </w:rPr>
              <w:t>2台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P</w:t>
            </w:r>
            <w:r w:rsidRPr="00574B51">
              <w:rPr>
                <w:rFonts w:ascii="宋体" w:hAnsi="宋体"/>
                <w:color w:val="000000" w:themeColor="text1"/>
              </w:rPr>
              <w:t>0108</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B</w:t>
            </w:r>
          </w:p>
        </w:tc>
        <w:tc>
          <w:tcPr>
            <w:tcW w:w="3308"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hint="eastAsia"/>
                <w:color w:val="000000" w:themeColor="text1"/>
              </w:rPr>
              <w:t>碱液泵</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bCs/>
                <w:color w:val="000000" w:themeColor="text1"/>
                <w:szCs w:val="24"/>
              </w:rPr>
              <w:t>2台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P</w:t>
            </w:r>
            <w:r w:rsidRPr="00574B51">
              <w:rPr>
                <w:rFonts w:ascii="宋体" w:hAnsi="宋体"/>
                <w:color w:val="000000" w:themeColor="text1"/>
              </w:rPr>
              <w:t>0109</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B</w:t>
            </w:r>
          </w:p>
        </w:tc>
        <w:tc>
          <w:tcPr>
            <w:tcW w:w="3308"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hint="eastAsia"/>
                <w:color w:val="000000" w:themeColor="text1"/>
              </w:rPr>
              <w:t>生产废水泵</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hint="eastAsia"/>
                <w:bCs/>
                <w:color w:val="000000" w:themeColor="text1"/>
                <w:szCs w:val="24"/>
              </w:rPr>
              <w:t>2台</w:t>
            </w:r>
          </w:p>
        </w:tc>
      </w:tr>
      <w:tr w:rsidR="00574B51" w:rsidRPr="00574B51" w:rsidTr="00396A12">
        <w:trPr>
          <w:trHeight w:hRule="exact" w:val="397"/>
        </w:trPr>
        <w:tc>
          <w:tcPr>
            <w:tcW w:w="2547"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color w:val="000000" w:themeColor="text1"/>
              </w:rPr>
              <w:t>0503-02</w:t>
            </w:r>
            <w:r w:rsidRPr="00574B51">
              <w:rPr>
                <w:rFonts w:ascii="宋体" w:hAnsi="宋体" w:hint="eastAsia"/>
                <w:color w:val="000000" w:themeColor="text1"/>
              </w:rPr>
              <w:t>P</w:t>
            </w:r>
            <w:r w:rsidRPr="00574B51">
              <w:rPr>
                <w:rFonts w:ascii="宋体" w:hAnsi="宋体"/>
                <w:color w:val="000000" w:themeColor="text1"/>
              </w:rPr>
              <w:t>0110</w:t>
            </w:r>
            <w:r w:rsidRPr="00574B51">
              <w:rPr>
                <w:rFonts w:ascii="宋体" w:hAnsi="宋体" w:hint="eastAsia"/>
                <w:color w:val="000000" w:themeColor="text1"/>
              </w:rPr>
              <w:t>A</w:t>
            </w:r>
            <w:r w:rsidRPr="00574B51">
              <w:rPr>
                <w:rFonts w:ascii="宋体" w:hAnsi="宋体"/>
                <w:color w:val="000000" w:themeColor="text1"/>
              </w:rPr>
              <w:t>/</w:t>
            </w:r>
            <w:r w:rsidRPr="00574B51">
              <w:rPr>
                <w:rFonts w:ascii="宋体" w:hAnsi="宋体" w:hint="eastAsia"/>
                <w:color w:val="000000" w:themeColor="text1"/>
              </w:rPr>
              <w:t>C</w:t>
            </w:r>
          </w:p>
        </w:tc>
        <w:tc>
          <w:tcPr>
            <w:tcW w:w="3308" w:type="dxa"/>
            <w:shd w:val="clear" w:color="auto" w:fill="auto"/>
            <w:vAlign w:val="center"/>
          </w:tcPr>
          <w:p w:rsidR="00396A12" w:rsidRPr="00574B51" w:rsidRDefault="00396A12" w:rsidP="00396A12">
            <w:pPr>
              <w:spacing w:line="240" w:lineRule="exact"/>
              <w:ind w:firstLine="420"/>
              <w:jc w:val="center"/>
              <w:rPr>
                <w:rFonts w:ascii="宋体" w:hAnsi="宋体"/>
                <w:color w:val="000000" w:themeColor="text1"/>
              </w:rPr>
            </w:pPr>
            <w:r w:rsidRPr="00574B51">
              <w:rPr>
                <w:rFonts w:ascii="宋体" w:hAnsi="宋体" w:hint="eastAsia"/>
                <w:color w:val="000000" w:themeColor="text1"/>
              </w:rPr>
              <w:t>尾卤泵</w:t>
            </w:r>
          </w:p>
        </w:tc>
        <w:tc>
          <w:tcPr>
            <w:tcW w:w="3496" w:type="dxa"/>
            <w:shd w:val="clear" w:color="auto" w:fill="auto"/>
            <w:vAlign w:val="center"/>
          </w:tcPr>
          <w:p w:rsidR="00396A12" w:rsidRPr="00574B51" w:rsidRDefault="00396A12" w:rsidP="00396A12">
            <w:pPr>
              <w:tabs>
                <w:tab w:val="left" w:pos="1051"/>
                <w:tab w:val="left" w:pos="1701"/>
              </w:tabs>
              <w:snapToGrid w:val="0"/>
              <w:ind w:rightChars="71" w:right="149" w:firstLine="420"/>
              <w:jc w:val="center"/>
              <w:rPr>
                <w:rFonts w:ascii="宋体" w:hAnsi="宋体"/>
                <w:color w:val="000000" w:themeColor="text1"/>
                <w:szCs w:val="24"/>
              </w:rPr>
            </w:pPr>
            <w:r w:rsidRPr="00574B51">
              <w:rPr>
                <w:rFonts w:ascii="宋体" w:hAnsi="宋体"/>
                <w:bCs/>
                <w:color w:val="000000" w:themeColor="text1"/>
                <w:szCs w:val="24"/>
              </w:rPr>
              <w:t>3</w:t>
            </w:r>
            <w:r w:rsidRPr="00574B51">
              <w:rPr>
                <w:rFonts w:ascii="宋体" w:hAnsi="宋体" w:hint="eastAsia"/>
                <w:bCs/>
                <w:color w:val="000000" w:themeColor="text1"/>
                <w:szCs w:val="24"/>
              </w:rPr>
              <w:t>台</w:t>
            </w:r>
          </w:p>
        </w:tc>
      </w:tr>
    </w:tbl>
    <w:p w:rsidR="00396A12" w:rsidRPr="00574B51" w:rsidRDefault="00396A12" w:rsidP="00396A12">
      <w:pPr>
        <w:pStyle w:val="Bodytext1"/>
        <w:spacing w:line="360" w:lineRule="auto"/>
        <w:ind w:firstLine="420"/>
        <w:rPr>
          <w:color w:val="000000" w:themeColor="text1"/>
          <w:szCs w:val="24"/>
        </w:rPr>
      </w:pPr>
      <w:r w:rsidRPr="00574B51">
        <w:rPr>
          <w:rFonts w:hint="eastAsia"/>
          <w:color w:val="000000" w:themeColor="text1"/>
          <w:szCs w:val="24"/>
        </w:rPr>
        <w:t>公用部分管道共35根</w:t>
      </w:r>
    </w:p>
    <w:p w:rsidR="00396A12" w:rsidRPr="00574B51" w:rsidRDefault="00396A12" w:rsidP="00396A12">
      <w:pPr>
        <w:pStyle w:val="Bodytext1"/>
        <w:spacing w:line="360" w:lineRule="auto"/>
        <w:ind w:firstLine="420"/>
        <w:rPr>
          <w:color w:val="000000" w:themeColor="text1"/>
          <w:szCs w:val="24"/>
          <w:lang w:eastAsia="zh-CN"/>
        </w:rPr>
      </w:pPr>
      <w:r w:rsidRPr="00574B51">
        <w:rPr>
          <w:rFonts w:hint="eastAsia"/>
          <w:color w:val="000000" w:themeColor="text1"/>
          <w:szCs w:val="24"/>
        </w:rPr>
        <w:t>吸附装置共包含设备165台（其中塔组44台，储罐30台，泵91台，换热器2台），管道275根</w:t>
      </w:r>
      <w:r w:rsidRPr="00574B51">
        <w:rPr>
          <w:rFonts w:hint="eastAsia"/>
          <w:color w:val="000000" w:themeColor="text1"/>
          <w:szCs w:val="24"/>
          <w:lang w:eastAsia="zh-CN"/>
        </w:rPr>
        <w:t>。</w:t>
      </w:r>
    </w:p>
    <w:p w:rsidR="00396A12" w:rsidRPr="00574B51" w:rsidRDefault="00396A12" w:rsidP="00396A12">
      <w:pPr>
        <w:pStyle w:val="Bodytext1"/>
        <w:spacing w:line="360" w:lineRule="auto"/>
        <w:ind w:firstLine="420"/>
        <w:rPr>
          <w:color w:val="000000" w:themeColor="text1"/>
          <w:szCs w:val="24"/>
          <w:lang w:eastAsia="zh-CN"/>
        </w:rPr>
      </w:pPr>
      <w:r w:rsidRPr="00574B51">
        <w:rPr>
          <w:rFonts w:hint="eastAsia"/>
          <w:color w:val="000000" w:themeColor="text1"/>
          <w:szCs w:val="24"/>
          <w:lang w:eastAsia="zh-CN"/>
        </w:rPr>
        <w:t>设备布置如下图。</w:t>
      </w:r>
    </w:p>
    <w:p w:rsidR="00396A12" w:rsidRPr="00574B51" w:rsidRDefault="00396A12" w:rsidP="00396A12">
      <w:pPr>
        <w:pStyle w:val="Bodytext1"/>
        <w:spacing w:line="360" w:lineRule="auto"/>
        <w:ind w:firstLine="420"/>
        <w:jc w:val="center"/>
        <w:rPr>
          <w:noProof/>
          <w:color w:val="000000" w:themeColor="text1"/>
          <w:lang w:val="en-US" w:eastAsia="zh-CN" w:bidi="ar-SA"/>
        </w:rPr>
      </w:pPr>
      <w:r w:rsidRPr="00574B51">
        <w:rPr>
          <w:noProof/>
          <w:color w:val="000000" w:themeColor="text1"/>
          <w:lang w:val="en-US" w:eastAsia="zh-CN" w:bidi="ar-SA"/>
        </w:rPr>
        <w:drawing>
          <wp:inline distT="0" distB="0" distL="0" distR="0">
            <wp:extent cx="5276215" cy="4007485"/>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215" cy="4007485"/>
                    </a:xfrm>
                    <a:prstGeom prst="rect">
                      <a:avLst/>
                    </a:prstGeom>
                    <a:noFill/>
                    <a:ln>
                      <a:noFill/>
                    </a:ln>
                  </pic:spPr>
                </pic:pic>
              </a:graphicData>
            </a:graphic>
          </wp:inline>
        </w:drawing>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103" w:name="_Toc181137651"/>
      <w:r w:rsidRPr="00574B51">
        <w:rPr>
          <w:rFonts w:ascii="宋体" w:hAnsi="宋体"/>
          <w:bCs w:val="0"/>
          <w:color w:val="000000" w:themeColor="text1"/>
          <w:sz w:val="28"/>
          <w:szCs w:val="28"/>
        </w:rPr>
        <w:lastRenderedPageBreak/>
        <w:t xml:space="preserve">5. </w:t>
      </w:r>
      <w:r w:rsidRPr="00574B51">
        <w:rPr>
          <w:rFonts w:ascii="宋体" w:hAnsi="宋体" w:hint="eastAsia"/>
          <w:bCs w:val="0"/>
          <w:color w:val="000000" w:themeColor="text1"/>
          <w:sz w:val="28"/>
          <w:szCs w:val="28"/>
        </w:rPr>
        <w:t>供货要求</w:t>
      </w:r>
      <w:bookmarkEnd w:id="103"/>
    </w:p>
    <w:p w:rsidR="00396A12" w:rsidRPr="00574B51" w:rsidRDefault="00396A12" w:rsidP="00396A12">
      <w:pPr>
        <w:pStyle w:val="Bodytext2"/>
        <w:spacing w:after="0" w:line="360" w:lineRule="auto"/>
        <w:ind w:firstLine="480"/>
        <w:rPr>
          <w:rFonts w:ascii="宋体" w:hAnsi="宋体" w:cs="宋体"/>
          <w:color w:val="000000" w:themeColor="text1"/>
          <w:sz w:val="24"/>
          <w:szCs w:val="24"/>
          <w:lang w:bidi="en-US"/>
        </w:rPr>
      </w:pPr>
      <w:r w:rsidRPr="00574B51">
        <w:rPr>
          <w:rFonts w:ascii="宋体" w:hAnsi="宋体" w:cs="宋体"/>
          <w:color w:val="000000" w:themeColor="text1"/>
          <w:sz w:val="24"/>
          <w:szCs w:val="24"/>
          <w:lang w:bidi="en-US"/>
        </w:rPr>
        <w:t>5</w:t>
      </w:r>
      <w:r w:rsidRPr="00574B51">
        <w:rPr>
          <w:rFonts w:ascii="宋体" w:hAnsi="宋体" w:cs="宋体" w:hint="eastAsia"/>
          <w:color w:val="000000" w:themeColor="text1"/>
          <w:sz w:val="24"/>
          <w:szCs w:val="24"/>
          <w:lang w:bidi="en-US"/>
        </w:rPr>
        <w:t>.1 卖方提供的资料应使用国家法定公制单位，语言为中文。</w:t>
      </w:r>
    </w:p>
    <w:p w:rsidR="00396A12" w:rsidRPr="00574B51" w:rsidRDefault="00396A12" w:rsidP="00396A12">
      <w:pPr>
        <w:pStyle w:val="Bodytext2"/>
        <w:spacing w:after="0" w:line="360" w:lineRule="auto"/>
        <w:ind w:firstLine="480"/>
        <w:rPr>
          <w:rFonts w:ascii="宋体" w:hAnsi="宋体" w:cs="宋体"/>
          <w:color w:val="000000" w:themeColor="text1"/>
          <w:sz w:val="24"/>
          <w:szCs w:val="24"/>
          <w:lang w:bidi="en-US"/>
        </w:rPr>
      </w:pPr>
      <w:r w:rsidRPr="00574B51">
        <w:rPr>
          <w:rFonts w:ascii="宋体" w:hAnsi="宋体" w:cs="宋体"/>
          <w:color w:val="000000" w:themeColor="text1"/>
          <w:sz w:val="24"/>
          <w:szCs w:val="24"/>
          <w:lang w:bidi="en-US"/>
        </w:rPr>
        <w:t>5</w:t>
      </w:r>
      <w:r w:rsidRPr="00574B51">
        <w:rPr>
          <w:rFonts w:ascii="宋体" w:hAnsi="宋体" w:cs="宋体" w:hint="eastAsia"/>
          <w:color w:val="000000" w:themeColor="text1"/>
          <w:sz w:val="24"/>
          <w:szCs w:val="24"/>
          <w:lang w:bidi="en-US"/>
        </w:rPr>
        <w:t>.</w:t>
      </w:r>
      <w:r w:rsidRPr="00574B51">
        <w:rPr>
          <w:rFonts w:ascii="宋体" w:hAnsi="宋体" w:cs="宋体"/>
          <w:color w:val="000000" w:themeColor="text1"/>
          <w:sz w:val="24"/>
          <w:szCs w:val="24"/>
          <w:lang w:bidi="en-US"/>
        </w:rPr>
        <w:t>2</w:t>
      </w:r>
      <w:r w:rsidRPr="00574B51">
        <w:rPr>
          <w:rFonts w:ascii="宋体" w:hAnsi="宋体" w:cs="宋体" w:hint="eastAsia"/>
          <w:color w:val="000000" w:themeColor="text1"/>
          <w:sz w:val="24"/>
          <w:szCs w:val="24"/>
          <w:lang w:bidi="en-US"/>
        </w:rPr>
        <w:t xml:space="preserve"> 资料的组织结构清晰、逻辑性强，资料内容要正确、准确、一致、清晰完整，满足工程要求。</w:t>
      </w:r>
    </w:p>
    <w:p w:rsidR="00396A12" w:rsidRPr="00574B51" w:rsidRDefault="00396A12" w:rsidP="00396A12">
      <w:pPr>
        <w:pStyle w:val="Bodytext2"/>
        <w:spacing w:after="0" w:line="360" w:lineRule="auto"/>
        <w:ind w:firstLine="480"/>
        <w:rPr>
          <w:rFonts w:ascii="宋体" w:hAnsi="宋体" w:cs="宋体"/>
          <w:color w:val="000000" w:themeColor="text1"/>
          <w:sz w:val="24"/>
          <w:szCs w:val="24"/>
          <w:lang w:bidi="en-US"/>
        </w:rPr>
      </w:pPr>
      <w:r w:rsidRPr="00574B51">
        <w:rPr>
          <w:rFonts w:ascii="宋体" w:hAnsi="宋体" w:cs="宋体"/>
          <w:color w:val="000000" w:themeColor="text1"/>
          <w:sz w:val="24"/>
          <w:szCs w:val="24"/>
          <w:lang w:bidi="en-US"/>
        </w:rPr>
        <w:t>5</w:t>
      </w:r>
      <w:r w:rsidRPr="00574B51">
        <w:rPr>
          <w:rFonts w:ascii="宋体" w:hAnsi="宋体" w:cs="宋体" w:hint="eastAsia"/>
          <w:color w:val="000000" w:themeColor="text1"/>
          <w:sz w:val="24"/>
          <w:szCs w:val="24"/>
          <w:lang w:bidi="en-US"/>
        </w:rPr>
        <w:t>.3 卖方资料和模型成品的提交及时充分，满足工程进度要求。</w:t>
      </w:r>
    </w:p>
    <w:p w:rsidR="00396A12" w:rsidRPr="00574B51" w:rsidRDefault="00396A12" w:rsidP="00396A12">
      <w:pPr>
        <w:pStyle w:val="Bodytext2"/>
        <w:spacing w:after="0" w:line="360" w:lineRule="auto"/>
        <w:ind w:firstLine="480"/>
        <w:rPr>
          <w:rFonts w:ascii="宋体" w:hAnsi="宋体" w:cs="宋体"/>
          <w:color w:val="000000" w:themeColor="text1"/>
          <w:sz w:val="24"/>
          <w:szCs w:val="24"/>
          <w:lang w:bidi="en-US"/>
        </w:rPr>
      </w:pPr>
      <w:r w:rsidRPr="00574B51">
        <w:rPr>
          <w:rFonts w:ascii="宋体" w:hAnsi="宋体" w:cs="宋体" w:hint="eastAsia"/>
          <w:color w:val="000000" w:themeColor="text1"/>
          <w:sz w:val="24"/>
          <w:szCs w:val="24"/>
          <w:lang w:bidi="en-US"/>
        </w:rPr>
        <w:t>5</w:t>
      </w:r>
      <w:r w:rsidRPr="00574B51">
        <w:rPr>
          <w:rFonts w:ascii="宋体" w:hAnsi="宋体" w:cs="宋体"/>
          <w:color w:val="000000" w:themeColor="text1"/>
          <w:sz w:val="24"/>
          <w:szCs w:val="24"/>
          <w:lang w:bidi="en-US"/>
        </w:rPr>
        <w:t>.4</w:t>
      </w:r>
      <w:r w:rsidRPr="00574B51">
        <w:rPr>
          <w:rFonts w:ascii="宋体" w:hAnsi="宋体" w:cs="宋体" w:hint="eastAsia"/>
          <w:color w:val="000000" w:themeColor="text1"/>
          <w:sz w:val="24"/>
          <w:szCs w:val="24"/>
          <w:lang w:bidi="en-US"/>
        </w:rPr>
        <w:t>卖方交付PDMS工程文件，三维模型RVM文件，AVEVA NET PDMS Gateway导出XML文件。对于PDMS工程文件及三维模型RVM文件，交付时三维模型RVM文件、XML文件仅提交原设计坐标版即可；PDMS数据库备份需分别提交原设计数据库及调整为设计总体确定的控制点K坐标(A0.00， B0.00)、 绝对标高和地理北版本。</w:t>
      </w:r>
    </w:p>
    <w:p w:rsidR="00396A12" w:rsidRPr="00574B51" w:rsidRDefault="00396A12" w:rsidP="00396A12">
      <w:pPr>
        <w:pStyle w:val="Bodytext2"/>
        <w:spacing w:after="0" w:line="360" w:lineRule="auto"/>
        <w:ind w:firstLine="480"/>
        <w:rPr>
          <w:rFonts w:ascii="宋体" w:hAnsi="宋体" w:cs="宋体"/>
          <w:color w:val="000000" w:themeColor="text1"/>
          <w:sz w:val="24"/>
          <w:szCs w:val="24"/>
          <w:lang w:bidi="en-US"/>
        </w:rPr>
      </w:pPr>
      <w:r w:rsidRPr="00574B51">
        <w:rPr>
          <w:rFonts w:ascii="宋体" w:hAnsi="宋体" w:cs="宋体" w:hint="eastAsia"/>
          <w:color w:val="000000" w:themeColor="text1"/>
          <w:sz w:val="24"/>
          <w:szCs w:val="24"/>
          <w:lang w:bidi="en-US"/>
        </w:rPr>
        <w:t>5</w:t>
      </w:r>
      <w:r w:rsidRPr="00574B51">
        <w:rPr>
          <w:rFonts w:ascii="宋体" w:hAnsi="宋体" w:cs="宋体"/>
          <w:color w:val="000000" w:themeColor="text1"/>
          <w:sz w:val="24"/>
          <w:szCs w:val="24"/>
          <w:lang w:bidi="en-US"/>
        </w:rPr>
        <w:t xml:space="preserve">.5 </w:t>
      </w:r>
      <w:r w:rsidRPr="00574B51">
        <w:rPr>
          <w:rFonts w:ascii="宋体" w:hAnsi="宋体" w:cs="宋体" w:hint="eastAsia"/>
          <w:color w:val="000000" w:themeColor="text1"/>
          <w:sz w:val="24"/>
          <w:szCs w:val="24"/>
          <w:lang w:bidi="en-US"/>
        </w:rPr>
        <w:t>卖方需按装置导出RVM模型，并以装置号作为RVM文件名称。考虑到移动端的访问性能，RVM文件不得超过200M。若超过200M，可在不影响整体查看的情况下(例如按照专业)，做进一步分割。分割后的RVM文件需使用两位流水号命名，如01-01.rvm, 01-02.rvm。</w:t>
      </w:r>
    </w:p>
    <w:p w:rsidR="00396A12" w:rsidRPr="00574B51" w:rsidRDefault="00396A12" w:rsidP="00396A12">
      <w:pPr>
        <w:pStyle w:val="Bodytext2"/>
        <w:spacing w:after="0" w:line="360" w:lineRule="auto"/>
        <w:ind w:firstLine="480"/>
        <w:rPr>
          <w:rFonts w:ascii="宋体" w:hAnsi="宋体" w:cs="宋体"/>
          <w:color w:val="000000" w:themeColor="text1"/>
          <w:sz w:val="24"/>
          <w:szCs w:val="24"/>
          <w:lang w:bidi="en-US"/>
        </w:rPr>
      </w:pPr>
      <w:r w:rsidRPr="00574B51">
        <w:rPr>
          <w:rFonts w:ascii="宋体" w:hAnsi="宋体" w:cs="宋体" w:hint="eastAsia"/>
          <w:color w:val="000000" w:themeColor="text1"/>
          <w:sz w:val="24"/>
          <w:szCs w:val="24"/>
          <w:lang w:bidi="en-US"/>
        </w:rPr>
        <w:t>5</w:t>
      </w:r>
      <w:r w:rsidRPr="00574B51">
        <w:rPr>
          <w:rFonts w:ascii="宋体" w:hAnsi="宋体" w:cs="宋体"/>
          <w:color w:val="000000" w:themeColor="text1"/>
          <w:sz w:val="24"/>
          <w:szCs w:val="24"/>
          <w:lang w:bidi="en-US"/>
        </w:rPr>
        <w:t xml:space="preserve">.6 </w:t>
      </w:r>
      <w:r w:rsidRPr="00574B51">
        <w:rPr>
          <w:rFonts w:ascii="宋体" w:hAnsi="宋体" w:cs="宋体" w:hint="eastAsia"/>
          <w:color w:val="000000" w:themeColor="text1"/>
          <w:sz w:val="24"/>
          <w:szCs w:val="24"/>
          <w:lang w:bidi="en-US"/>
        </w:rPr>
        <w:t>为保证全厂PDMS Project 整合及未来接入大屏展示，提交的PDMS工程文件需包含设计时涉及的全部数据库，且不得引用外部数据库。</w:t>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104" w:name="_Toc181137652"/>
      <w:r w:rsidRPr="00574B51">
        <w:rPr>
          <w:rFonts w:ascii="宋体" w:hAnsi="宋体"/>
          <w:bCs w:val="0"/>
          <w:color w:val="000000" w:themeColor="text1"/>
          <w:sz w:val="28"/>
          <w:szCs w:val="28"/>
        </w:rPr>
        <w:t xml:space="preserve">6. </w:t>
      </w:r>
      <w:r w:rsidRPr="00574B51">
        <w:rPr>
          <w:rFonts w:ascii="宋体" w:hAnsi="宋体" w:hint="eastAsia"/>
          <w:bCs w:val="0"/>
          <w:color w:val="000000" w:themeColor="text1"/>
          <w:sz w:val="28"/>
          <w:szCs w:val="28"/>
        </w:rPr>
        <w:t>质量保证</w:t>
      </w:r>
      <w:bookmarkEnd w:id="104"/>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t>6</w:t>
      </w:r>
      <w:r w:rsidRPr="00574B51">
        <w:rPr>
          <w:rFonts w:ascii="宋体" w:hAnsi="宋体" w:hint="eastAsia"/>
          <w:color w:val="000000" w:themeColor="text1"/>
          <w:szCs w:val="24"/>
        </w:rPr>
        <w:t>.1</w:t>
      </w:r>
      <w:r w:rsidRPr="00574B51">
        <w:rPr>
          <w:rFonts w:ascii="宋体" w:hAnsi="宋体"/>
          <w:color w:val="000000" w:themeColor="text1"/>
          <w:szCs w:val="24"/>
        </w:rPr>
        <w:t xml:space="preserve"> </w:t>
      </w:r>
      <w:r w:rsidRPr="00574B51">
        <w:rPr>
          <w:rFonts w:ascii="宋体" w:hAnsi="宋体" w:hint="eastAsia"/>
          <w:color w:val="000000" w:themeColor="text1"/>
          <w:szCs w:val="24"/>
        </w:rPr>
        <w:t>卖方保证所供的三维模型是用正版PDMS软件进行搭建的，并完全符合规定的质量、规格和性能要求，能满足数字化交付的使用条件和技术参数。</w:t>
      </w:r>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t>6</w:t>
      </w:r>
      <w:r w:rsidRPr="00574B51">
        <w:rPr>
          <w:rFonts w:ascii="宋体" w:hAnsi="宋体" w:hint="eastAsia"/>
          <w:color w:val="000000" w:themeColor="text1"/>
          <w:szCs w:val="24"/>
        </w:rPr>
        <w:t>.2</w:t>
      </w:r>
      <w:r w:rsidRPr="00574B51">
        <w:rPr>
          <w:rFonts w:ascii="宋体" w:hAnsi="宋体"/>
          <w:color w:val="000000" w:themeColor="text1"/>
          <w:szCs w:val="24"/>
        </w:rPr>
        <w:t xml:space="preserve"> </w:t>
      </w:r>
      <w:r w:rsidRPr="00574B51">
        <w:rPr>
          <w:rFonts w:ascii="宋体" w:hAnsi="宋体" w:hint="eastAsia"/>
          <w:color w:val="000000" w:themeColor="text1"/>
          <w:szCs w:val="24"/>
        </w:rPr>
        <w:t>卖方根据买方提供的P&amp;ID、设备布置、设备、土建图纸、管道等级表，完成系统物料管道建模；设备和管道由买方提供SP</w:t>
      </w:r>
      <w:r w:rsidRPr="00574B51">
        <w:rPr>
          <w:rFonts w:ascii="宋体" w:hAnsi="宋体"/>
          <w:color w:val="000000" w:themeColor="text1"/>
          <w:szCs w:val="24"/>
        </w:rPr>
        <w:t>3</w:t>
      </w:r>
      <w:r w:rsidRPr="00574B51">
        <w:rPr>
          <w:rFonts w:ascii="宋体" w:hAnsi="宋体" w:hint="eastAsia"/>
          <w:color w:val="000000" w:themeColor="text1"/>
          <w:szCs w:val="24"/>
        </w:rPr>
        <w:t>D的等比例的三维模型，卖方严格安照买方已建好的三维模型进行布置和建模。</w:t>
      </w:r>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t xml:space="preserve">6.3 </w:t>
      </w:r>
      <w:r w:rsidRPr="00574B51">
        <w:rPr>
          <w:rFonts w:ascii="宋体" w:hAnsi="宋体" w:hint="eastAsia"/>
          <w:color w:val="000000" w:themeColor="text1"/>
          <w:szCs w:val="24"/>
        </w:rPr>
        <w:t>建模完成后，卖方向买方提供模型供检查，检查核对后，将模型完整的导入数字化交付平台且通过审查后，模型交付才算完成。文件审查、交付、修改过程中产生的差旅费由卖方自行承担。</w:t>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105" w:name="_Toc181137653"/>
      <w:r w:rsidRPr="00574B51">
        <w:rPr>
          <w:rFonts w:ascii="宋体" w:hAnsi="宋体"/>
          <w:bCs w:val="0"/>
          <w:color w:val="000000" w:themeColor="text1"/>
          <w:sz w:val="28"/>
          <w:szCs w:val="28"/>
        </w:rPr>
        <w:t xml:space="preserve">7. </w:t>
      </w:r>
      <w:r w:rsidRPr="00574B51">
        <w:rPr>
          <w:rFonts w:ascii="宋体" w:hAnsi="宋体" w:hint="eastAsia"/>
          <w:bCs w:val="0"/>
          <w:color w:val="000000" w:themeColor="text1"/>
          <w:sz w:val="28"/>
          <w:szCs w:val="28"/>
        </w:rPr>
        <w:t>技术支持</w:t>
      </w:r>
      <w:bookmarkEnd w:id="105"/>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t>7</w:t>
      </w:r>
      <w:r w:rsidRPr="00574B51">
        <w:rPr>
          <w:rFonts w:ascii="宋体" w:hAnsi="宋体" w:hint="eastAsia"/>
          <w:color w:val="000000" w:themeColor="text1"/>
          <w:szCs w:val="24"/>
        </w:rPr>
        <w:t>.1 技术服务</w:t>
      </w:r>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t>7</w:t>
      </w:r>
      <w:r w:rsidRPr="00574B51">
        <w:rPr>
          <w:rFonts w:ascii="宋体" w:hAnsi="宋体" w:hint="eastAsia"/>
          <w:color w:val="000000" w:themeColor="text1"/>
          <w:szCs w:val="24"/>
        </w:rPr>
        <w:t>.1.1</w:t>
      </w:r>
      <w:r w:rsidRPr="00574B51">
        <w:rPr>
          <w:rFonts w:ascii="宋体" w:hAnsi="宋体"/>
          <w:color w:val="000000" w:themeColor="text1"/>
          <w:szCs w:val="24"/>
        </w:rPr>
        <w:t xml:space="preserve"> </w:t>
      </w:r>
      <w:r w:rsidRPr="00574B51">
        <w:rPr>
          <w:rFonts w:ascii="宋体" w:hAnsi="宋体" w:hint="eastAsia"/>
          <w:color w:val="000000" w:themeColor="text1"/>
          <w:szCs w:val="24"/>
        </w:rPr>
        <w:t>建模完成后，卖方需派人员参与模型的验收，并派相关人员到施工现场进行数字化交付指导，所有费用由卖方自己承担。</w:t>
      </w:r>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lastRenderedPageBreak/>
        <w:t>7</w:t>
      </w:r>
      <w:r w:rsidRPr="00574B51">
        <w:rPr>
          <w:rFonts w:ascii="宋体" w:hAnsi="宋体" w:hint="eastAsia"/>
          <w:color w:val="000000" w:themeColor="text1"/>
          <w:szCs w:val="24"/>
        </w:rPr>
        <w:t>.1.2</w:t>
      </w:r>
      <w:r w:rsidRPr="00574B51">
        <w:rPr>
          <w:rFonts w:ascii="宋体" w:hAnsi="宋体"/>
          <w:color w:val="000000" w:themeColor="text1"/>
          <w:szCs w:val="24"/>
        </w:rPr>
        <w:t xml:space="preserve"> </w:t>
      </w:r>
      <w:r w:rsidRPr="00574B51">
        <w:rPr>
          <w:rFonts w:ascii="宋体" w:hAnsi="宋体" w:hint="eastAsia"/>
          <w:color w:val="000000" w:themeColor="text1"/>
          <w:szCs w:val="24"/>
        </w:rPr>
        <w:t>模型交付过程中,卖方应派遗技术人员对模型进行跟踪检查，负责处理模型本身的质量缺陷，并提供相应的技术服务。</w:t>
      </w:r>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color w:val="000000" w:themeColor="text1"/>
          <w:szCs w:val="24"/>
        </w:rPr>
        <w:t>7</w:t>
      </w:r>
      <w:r w:rsidRPr="00574B51">
        <w:rPr>
          <w:rFonts w:ascii="宋体" w:hAnsi="宋体" w:hint="eastAsia"/>
          <w:color w:val="000000" w:themeColor="text1"/>
          <w:szCs w:val="24"/>
        </w:rPr>
        <w:t>.1.3</w:t>
      </w:r>
      <w:r w:rsidRPr="00574B51">
        <w:rPr>
          <w:rFonts w:ascii="宋体" w:hAnsi="宋体"/>
          <w:color w:val="000000" w:themeColor="text1"/>
          <w:szCs w:val="24"/>
        </w:rPr>
        <w:t xml:space="preserve"> </w:t>
      </w:r>
      <w:r w:rsidRPr="00574B51">
        <w:rPr>
          <w:rFonts w:ascii="宋体" w:hAnsi="宋体" w:hint="eastAsia"/>
          <w:color w:val="000000" w:themeColor="text1"/>
          <w:szCs w:val="24"/>
        </w:rPr>
        <w:t>为使卖方所供的三维模型进行数字化交付、正常投运，卖方要派合格的现场服务人员到项目现场进行技术指导。如果现场服务人日数不能满足工程需要，买方有权要求卖方增加现场服务人日数，费用由卖方承担。</w:t>
      </w:r>
    </w:p>
    <w:p w:rsidR="00396A12" w:rsidRPr="00574B51" w:rsidRDefault="00396A12" w:rsidP="00396A12">
      <w:pPr>
        <w:pStyle w:val="1"/>
        <w:tabs>
          <w:tab w:val="left" w:pos="432"/>
        </w:tabs>
        <w:snapToGrid w:val="0"/>
        <w:ind w:firstLineChars="0" w:firstLine="0"/>
        <w:jc w:val="both"/>
        <w:rPr>
          <w:rFonts w:ascii="宋体" w:hAnsi="宋体"/>
          <w:bCs w:val="0"/>
          <w:color w:val="000000" w:themeColor="text1"/>
          <w:sz w:val="28"/>
          <w:szCs w:val="28"/>
        </w:rPr>
      </w:pPr>
      <w:bookmarkStart w:id="106" w:name="_Toc286938150"/>
      <w:r w:rsidRPr="00574B51">
        <w:rPr>
          <w:rFonts w:ascii="宋体" w:hAnsi="宋体"/>
          <w:bCs w:val="0"/>
          <w:color w:val="000000" w:themeColor="text1"/>
          <w:sz w:val="28"/>
          <w:szCs w:val="28"/>
        </w:rPr>
        <w:t>8.</w:t>
      </w:r>
      <w:r w:rsidRPr="00574B51">
        <w:rPr>
          <w:rFonts w:ascii="宋体" w:hAnsi="宋体" w:hint="eastAsia"/>
          <w:bCs w:val="0"/>
          <w:color w:val="000000" w:themeColor="text1"/>
          <w:sz w:val="28"/>
          <w:szCs w:val="28"/>
        </w:rPr>
        <w:t xml:space="preserve"> 专利权</w:t>
      </w:r>
      <w:bookmarkEnd w:id="106"/>
    </w:p>
    <w:p w:rsidR="00396A12" w:rsidRPr="00574B51" w:rsidRDefault="00396A12" w:rsidP="00396A12">
      <w:pPr>
        <w:snapToGrid w:val="0"/>
        <w:spacing w:line="360" w:lineRule="auto"/>
        <w:ind w:firstLine="420"/>
        <w:rPr>
          <w:rFonts w:ascii="宋体" w:hAnsi="宋体"/>
          <w:color w:val="000000" w:themeColor="text1"/>
          <w:szCs w:val="24"/>
        </w:rPr>
      </w:pPr>
      <w:r w:rsidRPr="00574B51">
        <w:rPr>
          <w:rFonts w:ascii="宋体" w:hAnsi="宋体" w:hint="eastAsia"/>
          <w:color w:val="000000" w:themeColor="text1"/>
          <w:szCs w:val="24"/>
        </w:rPr>
        <w:t>卖方须保障买方使用其三维模型、服务及其任何部分而不受到第三方关于侵犯其专利权、商标权或工业设计权的指控。任何第三方如果提出侵权指控，卖方应与第三方交涉并承担可能发生的一切法律和费用责任。涉及第三方专利许可的，应签署专利保密协议。</w:t>
      </w:r>
    </w:p>
    <w:p w:rsidR="001E6396" w:rsidRPr="00574B51" w:rsidRDefault="001E6396">
      <w:pPr>
        <w:pStyle w:val="a4"/>
        <w:rPr>
          <w:color w:val="000000" w:themeColor="text1"/>
          <w:kern w:val="0"/>
          <w:szCs w:val="24"/>
        </w:rPr>
      </w:pPr>
    </w:p>
    <w:p w:rsidR="00396A12" w:rsidRPr="00574B51" w:rsidRDefault="00396A12">
      <w:pPr>
        <w:pStyle w:val="a4"/>
        <w:rPr>
          <w:color w:val="000000" w:themeColor="text1"/>
          <w:kern w:val="0"/>
          <w:szCs w:val="24"/>
        </w:rPr>
      </w:pPr>
    </w:p>
    <w:p w:rsidR="00396A12" w:rsidRPr="00574B51" w:rsidRDefault="00396A12">
      <w:pPr>
        <w:pStyle w:val="a4"/>
        <w:rPr>
          <w:color w:val="000000" w:themeColor="text1"/>
          <w:kern w:val="0"/>
          <w:szCs w:val="24"/>
        </w:rPr>
      </w:pPr>
    </w:p>
    <w:p w:rsidR="00396A12" w:rsidRPr="00574B51" w:rsidRDefault="00396A12">
      <w:pPr>
        <w:pStyle w:val="a4"/>
        <w:rPr>
          <w:color w:val="000000" w:themeColor="text1"/>
          <w:kern w:val="0"/>
          <w:szCs w:val="24"/>
        </w:rPr>
      </w:pPr>
    </w:p>
    <w:p w:rsidR="00396A12" w:rsidRPr="00574B51" w:rsidRDefault="00396A12">
      <w:pPr>
        <w:pStyle w:val="a4"/>
        <w:rPr>
          <w:color w:val="000000" w:themeColor="text1"/>
          <w:kern w:val="0"/>
          <w:szCs w:val="24"/>
        </w:rPr>
      </w:pPr>
    </w:p>
    <w:p w:rsidR="00396A12" w:rsidRPr="00574B51" w:rsidRDefault="00396A12">
      <w:pPr>
        <w:pStyle w:val="a4"/>
        <w:rPr>
          <w:color w:val="000000" w:themeColor="text1"/>
          <w:kern w:val="0"/>
          <w:szCs w:val="24"/>
        </w:rPr>
      </w:pPr>
    </w:p>
    <w:p w:rsidR="00396A12" w:rsidRPr="00574B51" w:rsidRDefault="00396A12">
      <w:pPr>
        <w:pStyle w:val="a4"/>
        <w:rPr>
          <w:color w:val="000000" w:themeColor="text1"/>
          <w:kern w:val="0"/>
          <w:szCs w:val="24"/>
        </w:rPr>
      </w:pPr>
    </w:p>
    <w:p w:rsidR="001E6396" w:rsidRPr="00574B51" w:rsidRDefault="001E6396">
      <w:pPr>
        <w:pStyle w:val="a4"/>
        <w:rPr>
          <w:color w:val="000000" w:themeColor="text1"/>
          <w:kern w:val="0"/>
          <w:szCs w:val="24"/>
        </w:rPr>
      </w:pPr>
    </w:p>
    <w:p w:rsidR="00EB3265" w:rsidRPr="00574B51" w:rsidRDefault="00EB3265">
      <w:pPr>
        <w:pStyle w:val="a4"/>
        <w:rPr>
          <w:color w:val="000000" w:themeColor="text1"/>
          <w:kern w:val="0"/>
          <w:szCs w:val="24"/>
        </w:rPr>
      </w:pPr>
    </w:p>
    <w:p w:rsidR="00EB3265" w:rsidRPr="00574B51" w:rsidRDefault="00EB3265">
      <w:pPr>
        <w:pStyle w:val="a4"/>
        <w:rPr>
          <w:color w:val="000000" w:themeColor="text1"/>
          <w:kern w:val="0"/>
          <w:szCs w:val="24"/>
        </w:rPr>
      </w:pPr>
    </w:p>
    <w:p w:rsidR="00EB3265" w:rsidRPr="00574B51" w:rsidRDefault="00EB3265">
      <w:pPr>
        <w:pStyle w:val="a4"/>
        <w:ind w:firstLineChars="0" w:firstLine="0"/>
        <w:rPr>
          <w:color w:val="000000" w:themeColor="text1"/>
          <w:kern w:val="0"/>
          <w:szCs w:val="24"/>
        </w:rPr>
      </w:pPr>
    </w:p>
    <w:p w:rsidR="00EB3265" w:rsidRPr="00574B51" w:rsidRDefault="00EB3265">
      <w:pPr>
        <w:pStyle w:val="1"/>
        <w:spacing w:line="560" w:lineRule="exact"/>
        <w:ind w:firstLine="653"/>
        <w:rPr>
          <w:color w:val="000000" w:themeColor="text1"/>
          <w:lang w:val="zh-CN"/>
        </w:rPr>
      </w:pPr>
    </w:p>
    <w:p w:rsidR="00A948BC" w:rsidRPr="00574B51" w:rsidRDefault="00A948BC">
      <w:pPr>
        <w:pStyle w:val="1"/>
        <w:spacing w:line="560" w:lineRule="exact"/>
        <w:ind w:firstLine="653"/>
        <w:rPr>
          <w:color w:val="000000" w:themeColor="text1"/>
          <w:lang w:val="zh-CN"/>
        </w:rPr>
        <w:sectPr w:rsidR="00A948BC" w:rsidRPr="00574B51" w:rsidSect="004507B6">
          <w:footerReference w:type="default" r:id="rId20"/>
          <w:pgSz w:w="11900" w:h="16840"/>
          <w:pgMar w:top="1701" w:right="1588" w:bottom="1588" w:left="1588" w:header="851" w:footer="992" w:gutter="0"/>
          <w:pgNumType w:start="0"/>
          <w:cols w:space="720"/>
          <w:docGrid w:type="lines" w:linePitch="312"/>
        </w:sectPr>
      </w:pPr>
    </w:p>
    <w:p w:rsidR="00EB3265" w:rsidRPr="00574B51" w:rsidRDefault="00303439">
      <w:pPr>
        <w:pStyle w:val="1"/>
        <w:spacing w:line="560" w:lineRule="exact"/>
        <w:ind w:firstLine="653"/>
        <w:rPr>
          <w:color w:val="000000" w:themeColor="text1"/>
          <w:lang w:val="zh-CN"/>
        </w:rPr>
      </w:pPr>
      <w:r w:rsidRPr="00574B51">
        <w:rPr>
          <w:rFonts w:hint="eastAsia"/>
          <w:color w:val="000000" w:themeColor="text1"/>
          <w:lang w:val="zh-CN"/>
        </w:rPr>
        <w:lastRenderedPageBreak/>
        <w:t>第五章</w:t>
      </w:r>
      <w:r w:rsidRPr="00574B51">
        <w:rPr>
          <w:rFonts w:hint="eastAsia"/>
          <w:color w:val="000000" w:themeColor="text1"/>
          <w:lang w:val="zh-CN"/>
        </w:rPr>
        <w:t xml:space="preserve"> </w:t>
      </w:r>
      <w:r w:rsidRPr="00574B51">
        <w:rPr>
          <w:rFonts w:hint="eastAsia"/>
          <w:color w:val="000000" w:themeColor="text1"/>
          <w:lang w:val="zh-CN"/>
        </w:rPr>
        <w:t>合同条款</w:t>
      </w:r>
      <w:bookmarkEnd w:id="95"/>
    </w:p>
    <w:p w:rsidR="00EB3265" w:rsidRPr="00574B51" w:rsidRDefault="00EB3265">
      <w:pPr>
        <w:pStyle w:val="a2"/>
        <w:numPr>
          <w:ilvl w:val="0"/>
          <w:numId w:val="0"/>
        </w:numPr>
        <w:spacing w:line="560" w:lineRule="exact"/>
        <w:ind w:left="428"/>
        <w:rPr>
          <w:color w:val="000000" w:themeColor="text1"/>
          <w:lang w:val="zh-CN"/>
        </w:rPr>
      </w:pPr>
    </w:p>
    <w:p w:rsidR="00EB3265" w:rsidRPr="00574B51" w:rsidRDefault="00EB3265">
      <w:pPr>
        <w:pStyle w:val="a8"/>
        <w:spacing w:line="560" w:lineRule="exact"/>
        <w:ind w:firstLine="420"/>
        <w:rPr>
          <w:color w:val="000000" w:themeColor="text1"/>
          <w:lang w:val="zh-CN"/>
        </w:rPr>
      </w:pPr>
    </w:p>
    <w:p w:rsidR="00F57988" w:rsidRPr="00574B51" w:rsidRDefault="00F57988" w:rsidP="00F57988">
      <w:pPr>
        <w:widowControl/>
        <w:wordWrap w:val="0"/>
        <w:spacing w:before="300" w:after="300"/>
        <w:ind w:firstLine="897"/>
        <w:jc w:val="center"/>
        <w:outlineLvl w:val="1"/>
        <w:rPr>
          <w:rFonts w:ascii="Arail" w:hAnsi="Arail" w:cs="Arial"/>
          <w:b/>
          <w:bCs/>
          <w:color w:val="000000" w:themeColor="text1"/>
          <w:kern w:val="36"/>
          <w:sz w:val="44"/>
          <w:szCs w:val="44"/>
        </w:rPr>
      </w:pPr>
    </w:p>
    <w:p w:rsidR="00F57988" w:rsidRPr="00574B51" w:rsidRDefault="00F57988" w:rsidP="00A948BC">
      <w:pPr>
        <w:widowControl/>
        <w:spacing w:before="300" w:after="300"/>
        <w:ind w:leftChars="209" w:left="439" w:firstLine="897"/>
        <w:jc w:val="center"/>
        <w:outlineLvl w:val="1"/>
        <w:rPr>
          <w:rFonts w:ascii="Arail" w:hAnsi="Arail" w:cs="Arial"/>
          <w:b/>
          <w:bCs/>
          <w:color w:val="000000" w:themeColor="text1"/>
          <w:kern w:val="36"/>
          <w:sz w:val="44"/>
          <w:szCs w:val="44"/>
        </w:rPr>
      </w:pPr>
      <w:r w:rsidRPr="00574B51">
        <w:rPr>
          <w:rFonts w:ascii="Arail" w:hAnsi="Arail" w:cs="Arial" w:hint="eastAsia"/>
          <w:b/>
          <w:bCs/>
          <w:color w:val="000000" w:themeColor="text1"/>
          <w:kern w:val="36"/>
          <w:sz w:val="44"/>
          <w:szCs w:val="44"/>
        </w:rPr>
        <w:t>X</w:t>
      </w:r>
      <w:r w:rsidRPr="00574B51">
        <w:rPr>
          <w:rFonts w:ascii="Arail" w:hAnsi="Arail" w:cs="Arial"/>
          <w:b/>
          <w:bCs/>
          <w:color w:val="000000" w:themeColor="text1"/>
          <w:kern w:val="36"/>
          <w:sz w:val="44"/>
          <w:szCs w:val="44"/>
        </w:rPr>
        <w:t>XX</w:t>
      </w:r>
      <w:r w:rsidRPr="00574B51">
        <w:rPr>
          <w:rFonts w:ascii="Arail" w:hAnsi="Arail" w:cs="Arial" w:hint="eastAsia"/>
          <w:b/>
          <w:bCs/>
          <w:color w:val="000000" w:themeColor="text1"/>
          <w:kern w:val="36"/>
          <w:sz w:val="44"/>
          <w:szCs w:val="44"/>
        </w:rPr>
        <w:t>项目</w:t>
      </w:r>
    </w:p>
    <w:p w:rsidR="00F57988" w:rsidRPr="00574B51" w:rsidRDefault="00F57988" w:rsidP="00A948BC">
      <w:pPr>
        <w:widowControl/>
        <w:wordWrap w:val="0"/>
        <w:spacing w:before="300" w:after="300"/>
        <w:ind w:leftChars="209" w:left="439" w:firstLine="897"/>
        <w:jc w:val="center"/>
        <w:outlineLvl w:val="1"/>
        <w:rPr>
          <w:rFonts w:ascii="Arail" w:hAnsi="Arail" w:cs="Arial"/>
          <w:b/>
          <w:bCs/>
          <w:color w:val="000000" w:themeColor="text1"/>
          <w:kern w:val="36"/>
          <w:sz w:val="44"/>
          <w:szCs w:val="44"/>
        </w:rPr>
      </w:pPr>
      <w:r w:rsidRPr="00574B51">
        <w:rPr>
          <w:rFonts w:ascii="Arail" w:hAnsi="Arail" w:cs="Arial" w:hint="eastAsia"/>
          <w:b/>
          <w:bCs/>
          <w:color w:val="000000" w:themeColor="text1"/>
          <w:kern w:val="36"/>
          <w:sz w:val="44"/>
          <w:szCs w:val="44"/>
        </w:rPr>
        <w:t>外委设计合同</w:t>
      </w:r>
    </w:p>
    <w:p w:rsidR="00F57988" w:rsidRPr="00574B51" w:rsidRDefault="00F57988" w:rsidP="00F57988">
      <w:pPr>
        <w:widowControl/>
        <w:spacing w:before="120" w:line="400" w:lineRule="atLeast"/>
        <w:jc w:val="center"/>
        <w:rPr>
          <w:rFonts w:ascii="宋体" w:hAnsi="宋体" w:cs="Arial"/>
          <w:color w:val="000000" w:themeColor="text1"/>
          <w:kern w:val="0"/>
          <w:sz w:val="24"/>
        </w:rPr>
      </w:pPr>
    </w:p>
    <w:p w:rsidR="00F57988" w:rsidRPr="00574B51" w:rsidRDefault="00F57988" w:rsidP="00F57988">
      <w:pPr>
        <w:widowControl/>
        <w:spacing w:before="120" w:line="400" w:lineRule="atLeast"/>
        <w:ind w:leftChars="284" w:left="2696" w:hangingChars="700" w:hanging="2100"/>
        <w:rPr>
          <w:rFonts w:ascii="宋体" w:hAnsi="宋体" w:cs="Arial"/>
          <w:color w:val="000000" w:themeColor="text1"/>
          <w:kern w:val="0"/>
          <w:sz w:val="30"/>
          <w:szCs w:val="30"/>
        </w:rPr>
      </w:pPr>
      <w:r w:rsidRPr="00574B51">
        <w:rPr>
          <w:rFonts w:ascii="宋体" w:hAnsi="宋体" w:cs="Arial" w:hint="eastAsia"/>
          <w:color w:val="000000" w:themeColor="text1"/>
          <w:kern w:val="0"/>
          <w:sz w:val="30"/>
          <w:szCs w:val="30"/>
        </w:rPr>
        <w:t>工 程 名 称：</w:t>
      </w:r>
      <w:r w:rsidRPr="00574B51">
        <w:rPr>
          <w:rFonts w:ascii="宋体" w:hAnsi="宋体" w:cs="Arial" w:hint="eastAsia"/>
          <w:color w:val="000000" w:themeColor="text1"/>
          <w:kern w:val="0"/>
          <w:sz w:val="30"/>
          <w:szCs w:val="30"/>
          <w:u w:val="single"/>
        </w:rPr>
        <w:t xml:space="preserve">   </w:t>
      </w:r>
      <w:r w:rsidRPr="00574B51">
        <w:rPr>
          <w:rFonts w:ascii="宋体" w:hAnsi="宋体" w:cs="Arial"/>
          <w:color w:val="000000" w:themeColor="text1"/>
          <w:kern w:val="0"/>
          <w:sz w:val="30"/>
          <w:szCs w:val="30"/>
          <w:u w:val="single"/>
        </w:rPr>
        <w:t xml:space="preserve">         </w:t>
      </w:r>
      <w:r w:rsidRPr="00574B51">
        <w:rPr>
          <w:rFonts w:ascii="宋体" w:hAnsi="宋体" w:cs="Arial" w:hint="eastAsia"/>
          <w:color w:val="000000" w:themeColor="text1"/>
          <w:kern w:val="0"/>
          <w:sz w:val="30"/>
          <w:szCs w:val="30"/>
          <w:u w:val="single"/>
        </w:rPr>
        <w:t xml:space="preserve">            </w:t>
      </w:r>
      <w:r w:rsidRPr="00574B51">
        <w:rPr>
          <w:rFonts w:ascii="宋体" w:hAnsi="宋体" w:cs="Arial" w:hint="eastAsia"/>
          <w:color w:val="000000" w:themeColor="text1"/>
          <w:kern w:val="0"/>
          <w:sz w:val="30"/>
          <w:szCs w:val="30"/>
        </w:rPr>
        <w:t xml:space="preserve"> </w:t>
      </w:r>
    </w:p>
    <w:p w:rsidR="00F57988" w:rsidRPr="00574B51" w:rsidRDefault="00F57988" w:rsidP="00F57988">
      <w:pPr>
        <w:widowControl/>
        <w:wordWrap w:val="0"/>
        <w:spacing w:before="120" w:line="400" w:lineRule="atLeast"/>
        <w:ind w:firstLine="600"/>
        <w:rPr>
          <w:rFonts w:ascii="宋体" w:hAnsi="宋体" w:cs="Arial"/>
          <w:color w:val="000000" w:themeColor="text1"/>
          <w:kern w:val="0"/>
          <w:sz w:val="30"/>
          <w:szCs w:val="30"/>
        </w:rPr>
      </w:pPr>
      <w:r w:rsidRPr="00574B51">
        <w:rPr>
          <w:rFonts w:ascii="宋体" w:hAnsi="宋体" w:cs="Arial" w:hint="eastAsia"/>
          <w:color w:val="000000" w:themeColor="text1"/>
          <w:kern w:val="0"/>
          <w:sz w:val="30"/>
          <w:szCs w:val="30"/>
        </w:rPr>
        <w:t xml:space="preserve">工 程 地 点： </w:t>
      </w:r>
      <w:r w:rsidRPr="00574B51">
        <w:rPr>
          <w:rFonts w:ascii="宋体" w:hAnsi="宋体" w:cs="Arial" w:hint="eastAsia"/>
          <w:color w:val="000000" w:themeColor="text1"/>
          <w:kern w:val="0"/>
          <w:sz w:val="30"/>
          <w:szCs w:val="30"/>
          <w:u w:val="single"/>
        </w:rPr>
        <w:t xml:space="preserve">                                </w:t>
      </w:r>
    </w:p>
    <w:p w:rsidR="00F57988" w:rsidRPr="00574B51" w:rsidRDefault="00F57988" w:rsidP="00F57988">
      <w:pPr>
        <w:widowControl/>
        <w:wordWrap w:val="0"/>
        <w:spacing w:before="120" w:line="400" w:lineRule="atLeast"/>
        <w:ind w:firstLine="600"/>
        <w:rPr>
          <w:rFonts w:ascii="宋体" w:hAnsi="宋体" w:cs="Arial"/>
          <w:color w:val="000000" w:themeColor="text1"/>
          <w:kern w:val="0"/>
          <w:sz w:val="30"/>
          <w:szCs w:val="30"/>
        </w:rPr>
      </w:pPr>
      <w:r w:rsidRPr="00574B51">
        <w:rPr>
          <w:rFonts w:ascii="宋体" w:hAnsi="宋体" w:cs="Arial" w:hint="eastAsia"/>
          <w:color w:val="000000" w:themeColor="text1"/>
          <w:kern w:val="0"/>
          <w:sz w:val="30"/>
          <w:szCs w:val="30"/>
        </w:rPr>
        <w:t>发  包  人：</w:t>
      </w:r>
      <w:r w:rsidRPr="00574B51">
        <w:rPr>
          <w:rFonts w:ascii="宋体" w:hAnsi="宋体" w:cs="Arial"/>
          <w:color w:val="000000" w:themeColor="text1"/>
          <w:kern w:val="0"/>
          <w:sz w:val="30"/>
          <w:szCs w:val="30"/>
          <w:u w:val="single"/>
        </w:rPr>
        <w:t xml:space="preserve"> </w:t>
      </w:r>
      <w:r w:rsidRPr="00574B51">
        <w:rPr>
          <w:rFonts w:ascii="宋体" w:hAnsi="宋体" w:cs="Arial" w:hint="eastAsia"/>
          <w:color w:val="000000" w:themeColor="text1"/>
          <w:kern w:val="0"/>
          <w:sz w:val="30"/>
          <w:szCs w:val="30"/>
          <w:u w:val="single"/>
        </w:rPr>
        <w:t xml:space="preserve">中蓝长化工程科技有限公司 </w:t>
      </w:r>
      <w:r w:rsidRPr="00574B51">
        <w:rPr>
          <w:rFonts w:ascii="宋体" w:hAnsi="宋体" w:cs="Arial"/>
          <w:color w:val="000000" w:themeColor="text1"/>
          <w:kern w:val="0"/>
          <w:sz w:val="30"/>
          <w:szCs w:val="30"/>
          <w:u w:val="single"/>
        </w:rPr>
        <w:t xml:space="preserve">   </w:t>
      </w:r>
      <w:r w:rsidRPr="00574B51">
        <w:rPr>
          <w:rFonts w:ascii="宋体" w:hAnsi="宋体" w:cs="Arial" w:hint="eastAsia"/>
          <w:color w:val="000000" w:themeColor="text1"/>
          <w:kern w:val="0"/>
          <w:sz w:val="30"/>
          <w:szCs w:val="30"/>
          <w:u w:val="single"/>
        </w:rPr>
        <w:t xml:space="preserve">         </w:t>
      </w:r>
    </w:p>
    <w:p w:rsidR="00F57988" w:rsidRPr="00574B51" w:rsidRDefault="00F57988" w:rsidP="00F57988">
      <w:pPr>
        <w:widowControl/>
        <w:wordWrap w:val="0"/>
        <w:spacing w:before="120" w:line="400" w:lineRule="atLeast"/>
        <w:ind w:firstLine="600"/>
        <w:rPr>
          <w:rFonts w:ascii="宋体" w:hAnsi="宋体" w:cs="Arial"/>
          <w:color w:val="000000" w:themeColor="text1"/>
          <w:kern w:val="0"/>
          <w:sz w:val="30"/>
          <w:szCs w:val="30"/>
          <w:u w:val="single"/>
        </w:rPr>
      </w:pPr>
      <w:r w:rsidRPr="00574B51">
        <w:rPr>
          <w:rFonts w:ascii="宋体" w:hAnsi="宋体" w:cs="Arial" w:hint="eastAsia"/>
          <w:color w:val="000000" w:themeColor="text1"/>
          <w:kern w:val="0"/>
          <w:sz w:val="30"/>
          <w:szCs w:val="30"/>
        </w:rPr>
        <w:t>设   计   人：</w:t>
      </w:r>
      <w:r w:rsidRPr="00574B51">
        <w:rPr>
          <w:rFonts w:ascii="宋体" w:hAnsi="宋体" w:cs="Arial" w:hint="eastAsia"/>
          <w:color w:val="000000" w:themeColor="text1"/>
          <w:kern w:val="0"/>
          <w:sz w:val="30"/>
          <w:szCs w:val="30"/>
          <w:u w:val="single"/>
        </w:rPr>
        <w:t xml:space="preserve">  </w:t>
      </w:r>
      <w:r w:rsidRPr="00574B51">
        <w:rPr>
          <w:rFonts w:ascii="宋体" w:hAnsi="宋体" w:cs="Arial"/>
          <w:color w:val="000000" w:themeColor="text1"/>
          <w:kern w:val="0"/>
          <w:sz w:val="30"/>
          <w:szCs w:val="30"/>
          <w:u w:val="single"/>
        </w:rPr>
        <w:t xml:space="preserve">    </w:t>
      </w:r>
      <w:r w:rsidRPr="00574B51">
        <w:rPr>
          <w:rFonts w:ascii="宋体" w:hAnsi="宋体" w:cs="Arial" w:hint="eastAsia"/>
          <w:color w:val="000000" w:themeColor="text1"/>
          <w:kern w:val="0"/>
          <w:sz w:val="30"/>
          <w:szCs w:val="30"/>
          <w:u w:val="single"/>
        </w:rPr>
        <w:t xml:space="preserve">            </w:t>
      </w:r>
    </w:p>
    <w:p w:rsidR="00F57988" w:rsidRPr="00574B51" w:rsidRDefault="00F57988" w:rsidP="00F57988">
      <w:pPr>
        <w:widowControl/>
        <w:wordWrap w:val="0"/>
        <w:spacing w:before="120" w:line="400" w:lineRule="atLeast"/>
        <w:ind w:firstLine="600"/>
        <w:rPr>
          <w:rFonts w:ascii="宋体" w:hAnsi="宋体" w:cs="Arial"/>
          <w:color w:val="000000" w:themeColor="text1"/>
          <w:kern w:val="0"/>
          <w:sz w:val="30"/>
          <w:szCs w:val="30"/>
          <w:u w:val="single"/>
        </w:rPr>
      </w:pPr>
    </w:p>
    <w:p w:rsidR="00F57988" w:rsidRPr="00574B51" w:rsidRDefault="00F57988" w:rsidP="00F57988">
      <w:pPr>
        <w:ind w:firstLineChars="360" w:firstLine="1080"/>
        <w:rPr>
          <w:color w:val="000000" w:themeColor="text1"/>
          <w:sz w:val="30"/>
          <w:szCs w:val="30"/>
        </w:rPr>
      </w:pPr>
    </w:p>
    <w:p w:rsidR="00F57988" w:rsidRPr="00574B51" w:rsidRDefault="00F57988" w:rsidP="00F57988">
      <w:pPr>
        <w:ind w:firstLineChars="360" w:firstLine="1080"/>
        <w:rPr>
          <w:color w:val="000000" w:themeColor="text1"/>
          <w:sz w:val="30"/>
          <w:szCs w:val="30"/>
        </w:rPr>
      </w:pPr>
    </w:p>
    <w:p w:rsidR="00F57988" w:rsidRPr="00574B51" w:rsidRDefault="00F57988" w:rsidP="00F57988">
      <w:pPr>
        <w:ind w:firstLineChars="360" w:firstLine="1080"/>
        <w:rPr>
          <w:color w:val="000000" w:themeColor="text1"/>
          <w:sz w:val="30"/>
          <w:szCs w:val="30"/>
        </w:rPr>
      </w:pPr>
    </w:p>
    <w:p w:rsidR="00F57988" w:rsidRPr="00574B51" w:rsidRDefault="00F57988" w:rsidP="00F57988">
      <w:pPr>
        <w:ind w:firstLineChars="360" w:firstLine="1080"/>
        <w:rPr>
          <w:color w:val="000000" w:themeColor="text1"/>
          <w:sz w:val="30"/>
          <w:szCs w:val="30"/>
        </w:rPr>
      </w:pPr>
    </w:p>
    <w:p w:rsidR="00F57988" w:rsidRPr="00574B51" w:rsidRDefault="00F57988" w:rsidP="00F57988">
      <w:pPr>
        <w:ind w:firstLineChars="360" w:firstLine="1080"/>
        <w:rPr>
          <w:color w:val="000000" w:themeColor="text1"/>
          <w:sz w:val="30"/>
          <w:szCs w:val="30"/>
        </w:rPr>
      </w:pPr>
    </w:p>
    <w:p w:rsidR="00F57988" w:rsidRPr="00574B51" w:rsidRDefault="00F57988" w:rsidP="00F57988">
      <w:pPr>
        <w:ind w:firstLineChars="360" w:firstLine="1080"/>
        <w:rPr>
          <w:color w:val="000000" w:themeColor="text1"/>
          <w:sz w:val="30"/>
          <w:szCs w:val="30"/>
        </w:rPr>
      </w:pPr>
    </w:p>
    <w:p w:rsidR="00F57988" w:rsidRPr="00574B51" w:rsidRDefault="00F57988" w:rsidP="00F57988">
      <w:pPr>
        <w:ind w:firstLine="560"/>
        <w:jc w:val="center"/>
        <w:rPr>
          <w:color w:val="000000" w:themeColor="text1"/>
          <w:sz w:val="28"/>
          <w:szCs w:val="28"/>
        </w:rPr>
        <w:sectPr w:rsidR="00F57988" w:rsidRPr="00574B51" w:rsidSect="004507B6">
          <w:pgSz w:w="11900" w:h="16840"/>
          <w:pgMar w:top="1701" w:right="1588" w:bottom="1588" w:left="1588" w:header="851" w:footer="992" w:gutter="0"/>
          <w:pgNumType w:start="0"/>
          <w:cols w:space="720"/>
          <w:docGrid w:type="lines" w:linePitch="312"/>
        </w:sectPr>
      </w:pPr>
      <w:r w:rsidRPr="00574B51">
        <w:rPr>
          <w:rFonts w:hint="eastAsia"/>
          <w:color w:val="000000" w:themeColor="text1"/>
          <w:sz w:val="28"/>
          <w:szCs w:val="28"/>
        </w:rPr>
        <w:t>签订日期：</w:t>
      </w:r>
      <w:r w:rsidRPr="00574B51">
        <w:rPr>
          <w:rFonts w:hint="eastAsia"/>
          <w:color w:val="000000" w:themeColor="text1"/>
          <w:sz w:val="28"/>
          <w:szCs w:val="28"/>
        </w:rPr>
        <w:t xml:space="preserve"> </w:t>
      </w:r>
      <w:r w:rsidRPr="00574B51">
        <w:rPr>
          <w:color w:val="000000" w:themeColor="text1"/>
          <w:sz w:val="28"/>
          <w:szCs w:val="28"/>
        </w:rPr>
        <w:t>202</w:t>
      </w:r>
      <w:r w:rsidRPr="00574B51">
        <w:rPr>
          <w:rFonts w:hint="eastAsia"/>
          <w:color w:val="000000" w:themeColor="text1"/>
          <w:sz w:val="28"/>
          <w:szCs w:val="28"/>
        </w:rPr>
        <w:t>4</w:t>
      </w:r>
      <w:r w:rsidRPr="00574B51">
        <w:rPr>
          <w:color w:val="000000" w:themeColor="text1"/>
          <w:sz w:val="28"/>
          <w:szCs w:val="28"/>
        </w:rPr>
        <w:t xml:space="preserve"> </w:t>
      </w:r>
      <w:r w:rsidRPr="00574B51">
        <w:rPr>
          <w:rFonts w:hint="eastAsia"/>
          <w:color w:val="000000" w:themeColor="text1"/>
          <w:sz w:val="28"/>
          <w:szCs w:val="28"/>
        </w:rPr>
        <w:t>年</w:t>
      </w:r>
      <w:r w:rsidRPr="00574B51">
        <w:rPr>
          <w:rFonts w:hint="eastAsia"/>
          <w:color w:val="000000" w:themeColor="text1"/>
          <w:sz w:val="28"/>
          <w:szCs w:val="28"/>
        </w:rPr>
        <w:t>1</w:t>
      </w:r>
      <w:r w:rsidRPr="00574B51">
        <w:rPr>
          <w:color w:val="000000" w:themeColor="text1"/>
          <w:sz w:val="28"/>
          <w:szCs w:val="28"/>
        </w:rPr>
        <w:t>2</w:t>
      </w:r>
      <w:r w:rsidRPr="00574B51">
        <w:rPr>
          <w:rFonts w:hint="eastAsia"/>
          <w:color w:val="000000" w:themeColor="text1"/>
          <w:sz w:val="28"/>
          <w:szCs w:val="28"/>
        </w:rPr>
        <w:t>月</w:t>
      </w:r>
      <w:r w:rsidRPr="00574B51">
        <w:rPr>
          <w:rFonts w:hint="eastAsia"/>
          <w:color w:val="000000" w:themeColor="text1"/>
          <w:sz w:val="28"/>
          <w:szCs w:val="28"/>
        </w:rPr>
        <w:t xml:space="preserve">   </w:t>
      </w:r>
      <w:r w:rsidRPr="00574B51">
        <w:rPr>
          <w:rFonts w:hint="eastAsia"/>
          <w:color w:val="000000" w:themeColor="text1"/>
          <w:sz w:val="28"/>
          <w:szCs w:val="28"/>
        </w:rPr>
        <w:t>日</w:t>
      </w:r>
    </w:p>
    <w:p w:rsidR="00F57988" w:rsidRPr="00574B51" w:rsidRDefault="00F57988" w:rsidP="00F57988">
      <w:pPr>
        <w:widowControl/>
        <w:spacing w:before="120" w:line="300" w:lineRule="auto"/>
        <w:ind w:firstLine="489"/>
        <w:jc w:val="left"/>
        <w:rPr>
          <w:rFonts w:ascii="宋体" w:hAnsi="宋体" w:cs="Arial"/>
          <w:b/>
          <w:color w:val="000000" w:themeColor="text1"/>
          <w:kern w:val="0"/>
          <w:sz w:val="24"/>
        </w:rPr>
      </w:pPr>
    </w:p>
    <w:p w:rsidR="00F57988" w:rsidRPr="00574B51" w:rsidRDefault="00F57988" w:rsidP="00F57988">
      <w:pPr>
        <w:widowControl/>
        <w:spacing w:before="120" w:line="300" w:lineRule="auto"/>
        <w:ind w:firstLine="489"/>
        <w:jc w:val="left"/>
        <w:rPr>
          <w:rFonts w:ascii="Arial" w:hAnsi="Arial" w:cs="Arial"/>
          <w:color w:val="000000" w:themeColor="text1"/>
          <w:kern w:val="0"/>
          <w:sz w:val="18"/>
          <w:szCs w:val="18"/>
        </w:rPr>
      </w:pPr>
      <w:r w:rsidRPr="00574B51">
        <w:rPr>
          <w:rFonts w:ascii="宋体" w:hAnsi="宋体" w:cs="Arial" w:hint="eastAsia"/>
          <w:b/>
          <w:color w:val="000000" w:themeColor="text1"/>
          <w:kern w:val="0"/>
          <w:sz w:val="24"/>
        </w:rPr>
        <w:t>发包人：</w:t>
      </w:r>
      <w:r w:rsidRPr="00574B51">
        <w:rPr>
          <w:rFonts w:ascii="宋体" w:hAnsi="宋体" w:cs="Arial" w:hint="eastAsia"/>
          <w:b/>
          <w:color w:val="000000" w:themeColor="text1"/>
          <w:kern w:val="0"/>
          <w:sz w:val="24"/>
          <w:u w:val="single"/>
        </w:rPr>
        <w:t xml:space="preserve"> </w:t>
      </w:r>
      <w:r w:rsidRPr="00574B51">
        <w:rPr>
          <w:rFonts w:ascii="仿宋" w:eastAsia="仿宋" w:hAnsi="仿宋" w:cs="Arial" w:hint="eastAsia"/>
          <w:b/>
          <w:color w:val="000000" w:themeColor="text1"/>
          <w:kern w:val="0"/>
          <w:sz w:val="24"/>
          <w:u w:val="single"/>
        </w:rPr>
        <w:t xml:space="preserve">中蓝长化工程科技有限公司        </w:t>
      </w:r>
      <w:r w:rsidRPr="00574B51">
        <w:rPr>
          <w:rFonts w:ascii="宋体" w:hAnsi="宋体" w:cs="Arial" w:hint="eastAsia"/>
          <w:color w:val="000000" w:themeColor="text1"/>
          <w:kern w:val="0"/>
          <w:sz w:val="24"/>
        </w:rPr>
        <w:t>（以下简称“甲方”）</w:t>
      </w:r>
    </w:p>
    <w:p w:rsidR="00F57988" w:rsidRPr="00574B51" w:rsidRDefault="00F57988" w:rsidP="00F57988">
      <w:pPr>
        <w:widowControl/>
        <w:spacing w:before="120" w:line="300" w:lineRule="auto"/>
        <w:ind w:firstLine="489"/>
        <w:jc w:val="left"/>
        <w:rPr>
          <w:rFonts w:ascii="Arial" w:hAnsi="Arial" w:cs="Arial"/>
          <w:color w:val="000000" w:themeColor="text1"/>
          <w:kern w:val="0"/>
          <w:sz w:val="18"/>
          <w:szCs w:val="18"/>
        </w:rPr>
      </w:pPr>
      <w:r w:rsidRPr="00574B51">
        <w:rPr>
          <w:rFonts w:ascii="宋体" w:hAnsi="宋体" w:cs="Arial" w:hint="eastAsia"/>
          <w:b/>
          <w:color w:val="000000" w:themeColor="text1"/>
          <w:kern w:val="0"/>
          <w:sz w:val="24"/>
        </w:rPr>
        <w:t>设计人：</w:t>
      </w:r>
      <w:r w:rsidRPr="00574B51">
        <w:rPr>
          <w:rFonts w:ascii="仿宋" w:eastAsia="仿宋" w:hAnsi="仿宋" w:cs="Arial" w:hint="eastAsia"/>
          <w:b/>
          <w:color w:val="000000" w:themeColor="text1"/>
          <w:kern w:val="0"/>
          <w:sz w:val="24"/>
          <w:u w:val="single"/>
        </w:rPr>
        <w:t xml:space="preserve">  </w:t>
      </w:r>
      <w:r w:rsidRPr="00574B51">
        <w:rPr>
          <w:rFonts w:ascii="仿宋" w:eastAsia="仿宋" w:hAnsi="仿宋" w:cs="Arial"/>
          <w:b/>
          <w:color w:val="000000" w:themeColor="text1"/>
          <w:kern w:val="0"/>
          <w:sz w:val="24"/>
          <w:u w:val="single"/>
        </w:rPr>
        <w:t xml:space="preserve">                       </w:t>
      </w:r>
      <w:r w:rsidRPr="00574B51">
        <w:rPr>
          <w:rFonts w:ascii="仿宋" w:eastAsia="仿宋" w:hAnsi="仿宋" w:cs="Arial" w:hint="eastAsia"/>
          <w:b/>
          <w:color w:val="000000" w:themeColor="text1"/>
          <w:kern w:val="0"/>
          <w:sz w:val="24"/>
          <w:u w:val="single"/>
        </w:rPr>
        <w:t xml:space="preserve">   </w:t>
      </w:r>
      <w:r w:rsidRPr="00574B51">
        <w:rPr>
          <w:rFonts w:ascii="宋体" w:hAnsi="宋体" w:cs="Arial" w:hint="eastAsia"/>
          <w:color w:val="000000" w:themeColor="text1"/>
          <w:kern w:val="0"/>
          <w:sz w:val="24"/>
        </w:rPr>
        <w:t>（以下简称“乙方”）</w:t>
      </w:r>
    </w:p>
    <w:p w:rsidR="00F57988" w:rsidRPr="00574B51" w:rsidRDefault="00F57988" w:rsidP="00F57988">
      <w:pPr>
        <w:widowControl/>
        <w:spacing w:before="120" w:line="300" w:lineRule="auto"/>
        <w:ind w:firstLine="360"/>
        <w:jc w:val="left"/>
        <w:rPr>
          <w:rFonts w:ascii="Arial" w:hAnsi="Arial" w:cs="Arial"/>
          <w:color w:val="000000" w:themeColor="text1"/>
          <w:kern w:val="0"/>
          <w:sz w:val="18"/>
          <w:szCs w:val="18"/>
        </w:rPr>
      </w:pP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发包人委托设计人承担</w:t>
      </w:r>
      <w:r w:rsidRPr="00574B51">
        <w:rPr>
          <w:rFonts w:ascii="宋体" w:eastAsia="仿宋" w:hAnsi="宋体" w:cs="Arial" w:hint="eastAsia"/>
          <w:color w:val="000000" w:themeColor="text1"/>
          <w:kern w:val="0"/>
          <w:sz w:val="24"/>
          <w:u w:val="single"/>
        </w:rPr>
        <w:t xml:space="preserve">   </w:t>
      </w:r>
      <w:r w:rsidRPr="00574B51">
        <w:rPr>
          <w:rFonts w:ascii="宋体" w:eastAsia="仿宋" w:hAnsi="宋体" w:cs="Arial"/>
          <w:color w:val="000000" w:themeColor="text1"/>
          <w:kern w:val="0"/>
          <w:sz w:val="24"/>
          <w:u w:val="single"/>
        </w:rPr>
        <w:t xml:space="preserve">     </w:t>
      </w:r>
      <w:r w:rsidRPr="00574B51">
        <w:rPr>
          <w:rFonts w:ascii="宋体" w:eastAsia="仿宋" w:hAnsi="宋体" w:cs="Arial" w:hint="eastAsia"/>
          <w:color w:val="000000" w:themeColor="text1"/>
          <w:kern w:val="0"/>
          <w:sz w:val="24"/>
        </w:rPr>
        <w:t>工</w:t>
      </w:r>
      <w:r w:rsidRPr="00574B51">
        <w:rPr>
          <w:rFonts w:ascii="宋体" w:hAnsi="宋体" w:cs="Arial" w:hint="eastAsia"/>
          <w:color w:val="000000" w:themeColor="text1"/>
          <w:kern w:val="0"/>
          <w:sz w:val="24"/>
        </w:rPr>
        <w:t>程设计，工程地点为</w:t>
      </w:r>
      <w:r w:rsidRPr="00574B51">
        <w:rPr>
          <w:rFonts w:ascii="仿宋" w:eastAsia="仿宋" w:hAnsi="仿宋" w:cs="Arial" w:hint="eastAsia"/>
          <w:color w:val="000000" w:themeColor="text1"/>
          <w:kern w:val="0"/>
          <w:sz w:val="24"/>
          <w:u w:val="single"/>
        </w:rPr>
        <w:t xml:space="preserve"> </w:t>
      </w:r>
      <w:r w:rsidRPr="00574B51">
        <w:rPr>
          <w:rFonts w:ascii="宋体" w:eastAsia="仿宋" w:hAnsi="宋体" w:cs="Arial" w:hint="eastAsia"/>
          <w:color w:val="000000" w:themeColor="text1"/>
          <w:kern w:val="0"/>
          <w:sz w:val="24"/>
          <w:u w:val="single"/>
        </w:rPr>
        <w:t xml:space="preserve"> </w:t>
      </w:r>
      <w:r w:rsidRPr="00574B51">
        <w:rPr>
          <w:rFonts w:ascii="宋体" w:eastAsia="仿宋" w:hAnsi="宋体" w:cs="Arial"/>
          <w:color w:val="000000" w:themeColor="text1"/>
          <w:kern w:val="0"/>
          <w:sz w:val="24"/>
          <w:u w:val="single"/>
        </w:rPr>
        <w:t xml:space="preserve">     </w:t>
      </w:r>
      <w:r w:rsidRPr="00574B51">
        <w:rPr>
          <w:rFonts w:ascii="宋体" w:hAnsi="宋体" w:cs="Arial" w:hint="eastAsia"/>
          <w:color w:val="000000" w:themeColor="text1"/>
          <w:kern w:val="0"/>
          <w:sz w:val="24"/>
        </w:rPr>
        <w:t>。经双方协商一致，签订本合同，共同执行。</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第一条  本合同签订依据</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 xml:space="preserve">1.1 </w:t>
      </w:r>
      <w:r w:rsidRPr="00574B51">
        <w:rPr>
          <w:rFonts w:hint="eastAsia"/>
          <w:color w:val="000000" w:themeColor="text1"/>
          <w:sz w:val="24"/>
        </w:rPr>
        <w:t>《中华人民共和国民法典》</w:t>
      </w:r>
      <w:r w:rsidRPr="00574B51">
        <w:rPr>
          <w:rFonts w:ascii="宋体" w:hAnsi="宋体" w:cs="Arial" w:hint="eastAsia"/>
          <w:color w:val="000000" w:themeColor="text1"/>
          <w:kern w:val="0"/>
          <w:sz w:val="24"/>
        </w:rPr>
        <w:t>、《中华人民共和国建筑法》和《建设工程勘察设计市场管理规定》。</w:t>
      </w:r>
    </w:p>
    <w:p w:rsidR="00F57988" w:rsidRPr="00574B51" w:rsidRDefault="00F57988" w:rsidP="00F57988">
      <w:pPr>
        <w:widowControl/>
        <w:spacing w:before="120" w:line="300" w:lineRule="auto"/>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1.2 国家及地方有关建设工程勘察设计管理法规和规章。</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1.3 建设工程批准文件：</w:t>
      </w:r>
    </w:p>
    <w:p w:rsidR="00F57988" w:rsidRPr="00574B51" w:rsidRDefault="00F57988" w:rsidP="00F57988">
      <w:pPr>
        <w:widowControl/>
        <w:spacing w:before="120" w:line="300" w:lineRule="auto"/>
        <w:ind w:firstLine="489"/>
        <w:jc w:val="left"/>
        <w:rPr>
          <w:rFonts w:ascii="仿宋" w:eastAsia="仿宋" w:hAnsi="仿宋" w:cs="Arial"/>
          <w:color w:val="000000" w:themeColor="text1"/>
          <w:kern w:val="0"/>
          <w:sz w:val="24"/>
          <w:u w:val="single"/>
        </w:rPr>
      </w:pPr>
      <w:r w:rsidRPr="00574B51">
        <w:rPr>
          <w:rFonts w:ascii="仿宋" w:eastAsia="仿宋" w:hAnsi="仿宋" w:cs="Arial" w:hint="eastAsia"/>
          <w:b/>
          <w:color w:val="000000" w:themeColor="text1"/>
          <w:kern w:val="0"/>
          <w:sz w:val="24"/>
          <w:u w:val="single"/>
        </w:rPr>
        <w:t>国家和地方现行规范规程。</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第二条  勘察设计依据</w:t>
      </w:r>
    </w:p>
    <w:p w:rsidR="00F57988" w:rsidRPr="00574B51" w:rsidRDefault="00F57988" w:rsidP="00F57988">
      <w:pPr>
        <w:widowControl/>
        <w:spacing w:before="120" w:line="300" w:lineRule="auto"/>
        <w:jc w:val="left"/>
        <w:rPr>
          <w:rFonts w:ascii="Arial" w:hAnsi="Arial" w:cs="Arial"/>
          <w:color w:val="000000" w:themeColor="text1"/>
          <w:kern w:val="0"/>
        </w:rPr>
      </w:pPr>
      <w:r w:rsidRPr="00574B51">
        <w:rPr>
          <w:rFonts w:ascii="宋体" w:hAnsi="宋体" w:cs="Arial" w:hint="eastAsia"/>
          <w:color w:val="000000" w:themeColor="text1"/>
          <w:kern w:val="0"/>
          <w:sz w:val="24"/>
        </w:rPr>
        <w:t>2.1 发包人给设计人的委托书。</w:t>
      </w:r>
      <w:r w:rsidRPr="00574B51">
        <w:rPr>
          <w:rFonts w:ascii="Arial" w:hAnsi="Arial" w:cs="Arial"/>
          <w:color w:val="000000" w:themeColor="text1"/>
          <w:kern w:val="0"/>
        </w:rPr>
        <w:t xml:space="preserve"> </w:t>
      </w:r>
    </w:p>
    <w:p w:rsidR="00F57988" w:rsidRPr="00574B51" w:rsidRDefault="00F57988" w:rsidP="00F57988">
      <w:pPr>
        <w:widowControl/>
        <w:spacing w:before="120" w:line="300" w:lineRule="auto"/>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2.2 发包人提交的基础资料。</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2.3 设计人采用的主要技术标准：</w:t>
      </w:r>
    </w:p>
    <w:p w:rsidR="00F57988" w:rsidRPr="00574B51" w:rsidRDefault="00F57988" w:rsidP="00F57988">
      <w:pPr>
        <w:widowControl/>
        <w:spacing w:before="120" w:line="300" w:lineRule="auto"/>
        <w:ind w:firstLine="489"/>
        <w:jc w:val="left"/>
        <w:rPr>
          <w:rFonts w:ascii="Arial" w:hAnsi="Arial" w:cs="Arial"/>
          <w:color w:val="000000" w:themeColor="text1"/>
          <w:kern w:val="0"/>
          <w:sz w:val="18"/>
          <w:szCs w:val="18"/>
        </w:rPr>
      </w:pPr>
      <w:r w:rsidRPr="00574B51">
        <w:rPr>
          <w:rFonts w:ascii="仿宋" w:eastAsia="仿宋" w:hAnsi="仿宋" w:cs="Arial" w:hint="eastAsia"/>
          <w:b/>
          <w:color w:val="000000" w:themeColor="text1"/>
          <w:kern w:val="0"/>
          <w:sz w:val="24"/>
          <w:u w:val="single"/>
        </w:rPr>
        <w:t>国家和地方现行规范规程。</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第三条  合同文件的优先次序</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设计工作过程中，双方依照本合同签署的补充协议、会议纪要也可视为构成本合同的文件。构成本合同的文件可视为是能互相说明的，如果合同文件存在歧义或不一致，则根据如下优先次序来判断：</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3.1 设计工作过程中，双方依照本合同书签署的补充协议、会议纪要；</w:t>
      </w:r>
    </w:p>
    <w:p w:rsidR="00F57988" w:rsidRPr="00574B51" w:rsidRDefault="00F57988" w:rsidP="00F57988">
      <w:pPr>
        <w:widowControl/>
        <w:spacing w:before="120" w:line="300" w:lineRule="auto"/>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3.2 合同书；</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3.3 发包人委托书</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第四条  本合同项目的名称、规模及设计内容</w:t>
      </w:r>
    </w:p>
    <w:p w:rsidR="00F57988" w:rsidRPr="00574B51" w:rsidRDefault="00F57988" w:rsidP="00F57988">
      <w:pPr>
        <w:widowControl/>
        <w:spacing w:before="120" w:line="300" w:lineRule="auto"/>
        <w:ind w:left="480"/>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项目名称：</w:t>
      </w:r>
      <w:r w:rsidRPr="00574B51">
        <w:rPr>
          <w:rFonts w:ascii="仿宋_GB2312" w:eastAsia="仿宋_GB2312" w:hAnsi="宋体" w:cs="Arial"/>
          <w:color w:val="000000" w:themeColor="text1"/>
          <w:kern w:val="0"/>
          <w:sz w:val="24"/>
          <w:u w:val="single"/>
        </w:rPr>
        <w:t xml:space="preserve">  </w:t>
      </w:r>
      <w:r w:rsidRPr="00574B51">
        <w:rPr>
          <w:rFonts w:ascii="宋体" w:eastAsia="仿宋" w:hAnsi="宋体" w:cs="Arial" w:hint="eastAsia"/>
          <w:color w:val="000000" w:themeColor="text1"/>
          <w:kern w:val="0"/>
          <w:sz w:val="24"/>
          <w:u w:val="single"/>
        </w:rPr>
        <w:t xml:space="preserve"> </w:t>
      </w:r>
      <w:r w:rsidRPr="00574B51">
        <w:rPr>
          <w:rFonts w:ascii="仿宋_GB2312" w:eastAsia="仿宋_GB2312" w:hAnsi="宋体" w:cs="Arial" w:hint="eastAsia"/>
          <w:color w:val="000000" w:themeColor="text1"/>
          <w:kern w:val="0"/>
          <w:sz w:val="24"/>
          <w:u w:val="single"/>
        </w:rPr>
        <w:t xml:space="preserve">  </w:t>
      </w:r>
    </w:p>
    <w:p w:rsidR="00F57988" w:rsidRPr="00574B51" w:rsidRDefault="00F57988" w:rsidP="00F57988">
      <w:pPr>
        <w:widowControl/>
        <w:spacing w:before="120" w:line="300" w:lineRule="auto"/>
        <w:ind w:left="480"/>
        <w:jc w:val="left"/>
        <w:rPr>
          <w:rFonts w:ascii="仿宋_GB2312" w:eastAsia="仿宋_GB2312" w:hAnsi="宋体" w:cs="Arial"/>
          <w:color w:val="000000" w:themeColor="text1"/>
          <w:kern w:val="0"/>
          <w:sz w:val="24"/>
          <w:u w:val="single"/>
        </w:rPr>
      </w:pPr>
      <w:r w:rsidRPr="00574B51">
        <w:rPr>
          <w:rFonts w:ascii="宋体" w:hAnsi="宋体" w:cs="Arial" w:hint="eastAsia"/>
          <w:color w:val="000000" w:themeColor="text1"/>
          <w:kern w:val="0"/>
          <w:sz w:val="24"/>
        </w:rPr>
        <w:t>项目规模：</w:t>
      </w:r>
      <w:r w:rsidRPr="00574B51">
        <w:rPr>
          <w:rFonts w:ascii="仿宋_GB2312" w:eastAsia="仿宋_GB2312" w:hAnsi="宋体" w:cs="Arial" w:hint="eastAsia"/>
          <w:color w:val="000000" w:themeColor="text1"/>
          <w:kern w:val="0"/>
          <w:sz w:val="24"/>
          <w:u w:val="single"/>
        </w:rPr>
        <w:t xml:space="preserve"> </w:t>
      </w:r>
      <w:r w:rsidRPr="00574B51">
        <w:rPr>
          <w:rFonts w:ascii="仿宋_GB2312" w:eastAsia="仿宋_GB2312" w:hAnsi="宋体" w:cs="Arial"/>
          <w:color w:val="000000" w:themeColor="text1"/>
          <w:kern w:val="0"/>
          <w:sz w:val="24"/>
          <w:u w:val="single"/>
        </w:rPr>
        <w:t xml:space="preserve">           </w:t>
      </w:r>
    </w:p>
    <w:p w:rsidR="00F57988" w:rsidRPr="00574B51" w:rsidRDefault="00F57988" w:rsidP="00F57988">
      <w:pPr>
        <w:widowControl/>
        <w:spacing w:before="120" w:line="300" w:lineRule="auto"/>
        <w:jc w:val="left"/>
        <w:rPr>
          <w:rFonts w:ascii="仿宋_GB2312" w:eastAsia="仿宋_GB2312" w:hAnsi="宋体" w:cs="Arial"/>
          <w:color w:val="000000" w:themeColor="text1"/>
          <w:kern w:val="0"/>
          <w:sz w:val="24"/>
          <w:u w:val="single"/>
        </w:rPr>
      </w:pPr>
      <w:r w:rsidRPr="00574B51">
        <w:rPr>
          <w:rFonts w:ascii="Arial" w:hAnsi="Arial" w:cs="Arial" w:hint="eastAsia"/>
          <w:color w:val="000000" w:themeColor="text1"/>
          <w:kern w:val="0"/>
          <w:sz w:val="24"/>
        </w:rPr>
        <w:t>设计内容：</w:t>
      </w:r>
      <w:r w:rsidRPr="00574B51">
        <w:rPr>
          <w:rFonts w:ascii="Arial" w:hAnsi="Arial" w:cs="Arial" w:hint="eastAsia"/>
          <w:color w:val="000000" w:themeColor="text1"/>
          <w:kern w:val="0"/>
          <w:sz w:val="24"/>
          <w:u w:val="single"/>
        </w:rPr>
        <w:t xml:space="preserve"> </w:t>
      </w:r>
      <w:r w:rsidRPr="00574B51">
        <w:rPr>
          <w:rFonts w:eastAsia="仿宋_GB2312"/>
          <w:color w:val="000000" w:themeColor="text1"/>
          <w:sz w:val="24"/>
          <w:u w:val="single"/>
        </w:rPr>
        <w:t xml:space="preserve">                </w:t>
      </w:r>
    </w:p>
    <w:p w:rsidR="00F57988" w:rsidRPr="00574B51" w:rsidRDefault="00A948BC" w:rsidP="00A948BC">
      <w:pPr>
        <w:widowControl/>
        <w:spacing w:before="120" w:line="300" w:lineRule="auto"/>
        <w:ind w:firstLine="489"/>
        <w:jc w:val="left"/>
        <w:rPr>
          <w:rFonts w:ascii="宋体" w:hAnsi="宋体" w:cs="Arial"/>
          <w:b/>
          <w:color w:val="000000" w:themeColor="text1"/>
          <w:kern w:val="0"/>
          <w:sz w:val="24"/>
        </w:rPr>
      </w:pPr>
      <w:r w:rsidRPr="00574B51">
        <w:rPr>
          <w:rFonts w:ascii="宋体" w:hAnsi="宋体" w:cs="Arial" w:hint="eastAsia"/>
          <w:b/>
          <w:color w:val="000000" w:themeColor="text1"/>
          <w:kern w:val="0"/>
          <w:sz w:val="24"/>
        </w:rPr>
        <w:lastRenderedPageBreak/>
        <w:t xml:space="preserve">第五条 </w:t>
      </w:r>
      <w:r w:rsidRPr="00574B51">
        <w:rPr>
          <w:rFonts w:ascii="宋体" w:hAnsi="宋体" w:cs="Arial"/>
          <w:b/>
          <w:color w:val="000000" w:themeColor="text1"/>
          <w:kern w:val="0"/>
          <w:sz w:val="24"/>
        </w:rPr>
        <w:t xml:space="preserve">  </w:t>
      </w:r>
      <w:r w:rsidR="00F57988" w:rsidRPr="00574B51">
        <w:rPr>
          <w:rFonts w:ascii="宋体" w:hAnsi="宋体" w:cs="Arial" w:hint="eastAsia"/>
          <w:b/>
          <w:color w:val="000000" w:themeColor="text1"/>
          <w:kern w:val="0"/>
          <w:sz w:val="24"/>
        </w:rPr>
        <w:t>发包人向设计人提交的有关资料、文件及时间</w:t>
      </w:r>
    </w:p>
    <w:p w:rsidR="00F57988" w:rsidRPr="00574B51" w:rsidRDefault="00F57988" w:rsidP="00F57988">
      <w:pPr>
        <w:widowControl/>
        <w:spacing w:before="120" w:line="300" w:lineRule="auto"/>
        <w:jc w:val="left"/>
        <w:rPr>
          <w:rFonts w:ascii="Arial" w:hAnsi="Arial" w:cs="Arial"/>
          <w:color w:val="000000" w:themeColor="text1"/>
          <w:kern w:val="0"/>
          <w:sz w:val="24"/>
        </w:rPr>
      </w:pPr>
      <w:r w:rsidRPr="00574B51">
        <w:rPr>
          <w:rFonts w:ascii="Arial" w:hAnsi="Arial" w:cs="Arial" w:hint="eastAsia"/>
          <w:color w:val="000000" w:themeColor="text1"/>
          <w:kern w:val="0"/>
          <w:sz w:val="24"/>
        </w:rPr>
        <w:t>合同签订后</w:t>
      </w:r>
      <w:r w:rsidRPr="00574B51">
        <w:rPr>
          <w:rFonts w:ascii="宋体" w:hAnsi="宋体" w:cs="Arial" w:hint="eastAsia"/>
          <w:color w:val="000000" w:themeColor="text1"/>
          <w:kern w:val="0"/>
          <w:sz w:val="24"/>
        </w:rPr>
        <w:t>3</w:t>
      </w:r>
      <w:r w:rsidRPr="00574B51">
        <w:rPr>
          <w:rFonts w:ascii="Arial" w:hAnsi="Arial" w:cs="Arial" w:hint="eastAsia"/>
          <w:color w:val="000000" w:themeColor="text1"/>
          <w:kern w:val="0"/>
          <w:sz w:val="24"/>
        </w:rPr>
        <w:t>天内，设计人向发包人提交完成本合同约定设计工作</w:t>
      </w:r>
      <w:r w:rsidRPr="00574B51">
        <w:rPr>
          <w:rFonts w:ascii="Arial" w:hAnsi="Arial" w:cs="Arial" w:hint="eastAsia"/>
          <w:color w:val="000000" w:themeColor="text1"/>
          <w:kern w:val="0"/>
          <w:sz w:val="24"/>
          <w:u w:val="single"/>
        </w:rPr>
        <w:t xml:space="preserve">  </w:t>
      </w:r>
      <w:r w:rsidRPr="00574B51">
        <w:rPr>
          <w:rFonts w:ascii="Arial" w:hAnsi="Arial" w:cs="Arial"/>
          <w:color w:val="000000" w:themeColor="text1"/>
          <w:kern w:val="0"/>
          <w:sz w:val="24"/>
          <w:u w:val="single"/>
        </w:rPr>
        <w:t xml:space="preserve">    </w:t>
      </w:r>
      <w:r w:rsidRPr="00574B51">
        <w:rPr>
          <w:rFonts w:ascii="Arial" w:hAnsi="Arial" w:cs="Arial" w:hint="eastAsia"/>
          <w:color w:val="000000" w:themeColor="text1"/>
          <w:kern w:val="0"/>
          <w:sz w:val="24"/>
          <w:u w:val="single"/>
        </w:rPr>
        <w:t xml:space="preserve"> </w:t>
      </w:r>
      <w:r w:rsidRPr="00574B51">
        <w:rPr>
          <w:rFonts w:ascii="Arial" w:hAnsi="Arial" w:cs="Arial" w:hint="eastAsia"/>
          <w:color w:val="000000" w:themeColor="text1"/>
          <w:kern w:val="0"/>
          <w:sz w:val="24"/>
        </w:rPr>
        <w:t>阶段资料清单，发包人依照清单向设计人提供相关资料与文件；</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第六条  设计人向发包人交付的勘察设计文件、份数及时间</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本合同生效，并且设计人收到发包人按本合同第八条的约定支付的合同定金及第五条约定的相关文件、资料后</w:t>
      </w:r>
      <w:r w:rsidRPr="00574B51">
        <w:rPr>
          <w:rFonts w:ascii="宋体" w:hAnsi="宋体" w:cs="Arial" w:hint="eastAsia"/>
          <w:color w:val="000000" w:themeColor="text1"/>
          <w:kern w:val="0"/>
          <w:sz w:val="24"/>
          <w:u w:val="single"/>
        </w:rPr>
        <w:t xml:space="preserve"> 25 </w:t>
      </w:r>
      <w:r w:rsidRPr="00574B51">
        <w:rPr>
          <w:rFonts w:ascii="宋体" w:hAnsi="宋体" w:cs="Arial" w:hint="eastAsia"/>
          <w:color w:val="000000" w:themeColor="text1"/>
          <w:kern w:val="0"/>
          <w:sz w:val="24"/>
        </w:rPr>
        <w:t>天，设计人交付完整CAD电子档文件</w:t>
      </w:r>
      <w:r w:rsidRPr="00574B51">
        <w:rPr>
          <w:rFonts w:ascii="宋体" w:hAnsi="宋体" w:cs="Arial" w:hint="eastAsia"/>
          <w:color w:val="000000" w:themeColor="text1"/>
          <w:kern w:val="0"/>
          <w:sz w:val="24"/>
          <w:u w:val="single"/>
        </w:rPr>
        <w:t xml:space="preserve"> 1 </w:t>
      </w:r>
      <w:r w:rsidRPr="00574B51">
        <w:rPr>
          <w:rFonts w:ascii="宋体" w:hAnsi="宋体" w:cs="Arial" w:hint="eastAsia"/>
          <w:color w:val="000000" w:themeColor="text1"/>
          <w:kern w:val="0"/>
          <w:sz w:val="24"/>
        </w:rPr>
        <w:t>套（含计算书、结构模型等）。</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第七条  费用</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7.1 双方商定，本合同的外委设计费按采取固定总价形式，总价（含税）为</w:t>
      </w:r>
      <w:r w:rsidRPr="00574B51">
        <w:rPr>
          <w:rFonts w:ascii="仿宋" w:eastAsia="仿宋" w:hAnsi="仿宋" w:cs="Arial" w:hint="eastAsia"/>
          <w:color w:val="000000" w:themeColor="text1"/>
          <w:kern w:val="0"/>
          <w:sz w:val="24"/>
          <w:u w:val="single"/>
        </w:rPr>
        <w:t xml:space="preserve">  </w:t>
      </w:r>
      <w:r w:rsidRPr="00574B51">
        <w:rPr>
          <w:rFonts w:ascii="仿宋" w:eastAsia="仿宋" w:hAnsi="仿宋" w:cs="Arial"/>
          <w:color w:val="000000" w:themeColor="text1"/>
          <w:kern w:val="0"/>
          <w:sz w:val="24"/>
          <w:u w:val="single"/>
        </w:rPr>
        <w:t xml:space="preserve">  </w:t>
      </w:r>
      <w:r w:rsidRPr="00574B51">
        <w:rPr>
          <w:rFonts w:ascii="宋体" w:hAnsi="宋体" w:cs="Arial" w:hint="eastAsia"/>
          <w:color w:val="000000" w:themeColor="text1"/>
          <w:kern w:val="0"/>
          <w:sz w:val="24"/>
        </w:rPr>
        <w:t>元人民币（￥</w:t>
      </w:r>
      <w:r w:rsidRPr="00574B51">
        <w:rPr>
          <w:rFonts w:ascii="宋体" w:hAnsi="宋体" w:cs="Arial"/>
          <w:color w:val="000000" w:themeColor="text1"/>
          <w:kern w:val="0"/>
          <w:sz w:val="24"/>
          <w:u w:val="single"/>
        </w:rPr>
        <w:t xml:space="preserve">      </w:t>
      </w:r>
      <w:r w:rsidRPr="00574B51">
        <w:rPr>
          <w:rFonts w:ascii="宋体" w:hAnsi="宋体" w:cs="Arial" w:hint="eastAsia"/>
          <w:color w:val="000000" w:themeColor="text1"/>
          <w:kern w:val="0"/>
          <w:sz w:val="24"/>
        </w:rPr>
        <w:t>元 ），其中不含税金额为：</w:t>
      </w:r>
      <w:r w:rsidRPr="00574B51">
        <w:rPr>
          <w:rFonts w:ascii="仿宋" w:eastAsia="仿宋" w:hAnsi="仿宋" w:cs="Arial" w:hint="eastAsia"/>
          <w:color w:val="000000" w:themeColor="text1"/>
          <w:kern w:val="0"/>
          <w:sz w:val="24"/>
          <w:u w:val="single"/>
        </w:rPr>
        <w:t xml:space="preserve">  </w:t>
      </w:r>
      <w:r w:rsidRPr="00574B51">
        <w:rPr>
          <w:rFonts w:ascii="仿宋" w:eastAsia="仿宋" w:hAnsi="仿宋" w:cs="Arial"/>
          <w:color w:val="000000" w:themeColor="text1"/>
          <w:kern w:val="0"/>
          <w:sz w:val="24"/>
          <w:u w:val="single"/>
        </w:rPr>
        <w:t xml:space="preserve"> </w:t>
      </w:r>
      <w:r w:rsidRPr="00574B51">
        <w:rPr>
          <w:rFonts w:ascii="宋体" w:hAnsi="宋体" w:cs="Arial" w:hint="eastAsia"/>
          <w:color w:val="000000" w:themeColor="text1"/>
          <w:kern w:val="0"/>
          <w:sz w:val="24"/>
        </w:rPr>
        <w:t>元人民币（￥</w:t>
      </w:r>
      <w:r w:rsidRPr="00574B51">
        <w:rPr>
          <w:rFonts w:ascii="宋体" w:hAnsi="宋体" w:cs="Arial"/>
          <w:color w:val="000000" w:themeColor="text1"/>
          <w:kern w:val="0"/>
          <w:sz w:val="24"/>
          <w:u w:val="single"/>
        </w:rPr>
        <w:t xml:space="preserve">         </w:t>
      </w:r>
      <w:r w:rsidRPr="00574B51">
        <w:rPr>
          <w:rFonts w:ascii="宋体" w:hAnsi="宋体" w:cs="Arial" w:hint="eastAsia"/>
          <w:color w:val="000000" w:themeColor="text1"/>
          <w:kern w:val="0"/>
          <w:sz w:val="24"/>
        </w:rPr>
        <w:t>元 ）。</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第八条  支付方式</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8.1、外委设计费（不含税）为：</w:t>
      </w:r>
      <w:r w:rsidRPr="00574B51">
        <w:rPr>
          <w:rFonts w:ascii="宋体" w:hAnsi="宋体" w:cs="Arial" w:hint="eastAsia"/>
          <w:color w:val="000000" w:themeColor="text1"/>
          <w:kern w:val="0"/>
          <w:sz w:val="24"/>
          <w:u w:val="single"/>
        </w:rPr>
        <w:t xml:space="preserve"> </w:t>
      </w:r>
      <w:r w:rsidRPr="00574B51">
        <w:rPr>
          <w:rFonts w:ascii="宋体" w:hAnsi="宋体" w:cs="Arial"/>
          <w:color w:val="000000" w:themeColor="text1"/>
          <w:kern w:val="0"/>
          <w:sz w:val="24"/>
          <w:u w:val="single"/>
        </w:rPr>
        <w:t xml:space="preserve">    </w:t>
      </w:r>
      <w:r w:rsidRPr="00574B51">
        <w:rPr>
          <w:rFonts w:ascii="宋体" w:hAnsi="宋体" w:cs="Arial" w:hint="eastAsia"/>
          <w:color w:val="000000" w:themeColor="text1"/>
          <w:kern w:val="0"/>
          <w:sz w:val="24"/>
          <w:u w:val="single"/>
        </w:rPr>
        <w:t xml:space="preserve"> </w:t>
      </w:r>
      <w:r w:rsidRPr="00574B51">
        <w:rPr>
          <w:rFonts w:ascii="宋体" w:hAnsi="宋体" w:cs="Arial" w:hint="eastAsia"/>
          <w:color w:val="000000" w:themeColor="text1"/>
          <w:kern w:val="0"/>
          <w:sz w:val="24"/>
        </w:rPr>
        <w:t>元，税金</w:t>
      </w:r>
      <w:r w:rsidRPr="00574B51">
        <w:rPr>
          <w:rFonts w:ascii="宋体" w:hAnsi="宋体" w:cs="Arial" w:hint="eastAsia"/>
          <w:color w:val="000000" w:themeColor="text1"/>
          <w:kern w:val="0"/>
          <w:sz w:val="24"/>
          <w:u w:val="single"/>
        </w:rPr>
        <w:t xml:space="preserve"> </w:t>
      </w:r>
      <w:r w:rsidRPr="00574B51">
        <w:rPr>
          <w:rFonts w:ascii="宋体" w:hAnsi="宋体" w:cs="Arial"/>
          <w:color w:val="000000" w:themeColor="text1"/>
          <w:kern w:val="0"/>
          <w:sz w:val="24"/>
          <w:u w:val="single"/>
        </w:rPr>
        <w:t xml:space="preserve">    </w:t>
      </w:r>
      <w:r w:rsidRPr="00574B51">
        <w:rPr>
          <w:rFonts w:ascii="宋体" w:hAnsi="宋体" w:cs="Arial" w:hint="eastAsia"/>
          <w:color w:val="000000" w:themeColor="text1"/>
          <w:kern w:val="0"/>
          <w:sz w:val="24"/>
          <w:u w:val="single"/>
        </w:rPr>
        <w:t xml:space="preserve"> </w:t>
      </w:r>
      <w:r w:rsidRPr="00574B51">
        <w:rPr>
          <w:rFonts w:ascii="宋体" w:hAnsi="宋体" w:cs="Arial" w:hint="eastAsia"/>
          <w:color w:val="000000" w:themeColor="text1"/>
          <w:kern w:val="0"/>
          <w:sz w:val="24"/>
        </w:rPr>
        <w:t>元，税率</w:t>
      </w:r>
      <w:r w:rsidRPr="00574B51">
        <w:rPr>
          <w:rFonts w:ascii="宋体" w:hAnsi="宋体" w:cs="Arial" w:hint="eastAsia"/>
          <w:color w:val="000000" w:themeColor="text1"/>
          <w:kern w:val="0"/>
          <w:sz w:val="24"/>
          <w:u w:val="single"/>
        </w:rPr>
        <w:t xml:space="preserve"> </w:t>
      </w:r>
      <w:r w:rsidRPr="00574B51">
        <w:rPr>
          <w:rFonts w:ascii="宋体" w:hAnsi="宋体" w:cs="Arial"/>
          <w:color w:val="000000" w:themeColor="text1"/>
          <w:kern w:val="0"/>
          <w:sz w:val="24"/>
          <w:u w:val="single"/>
        </w:rPr>
        <w:t xml:space="preserve">  </w:t>
      </w:r>
      <w:r w:rsidRPr="00574B51">
        <w:rPr>
          <w:rFonts w:ascii="宋体" w:hAnsi="宋体" w:cs="Arial" w:hint="eastAsia"/>
          <w:color w:val="000000" w:themeColor="text1"/>
          <w:kern w:val="0"/>
          <w:sz w:val="24"/>
          <w:u w:val="single"/>
        </w:rPr>
        <w:t xml:space="preserve"> </w:t>
      </w:r>
      <w:r w:rsidRPr="00574B51">
        <w:rPr>
          <w:rFonts w:ascii="宋体" w:hAnsi="宋体" w:cs="Arial" w:hint="eastAsia"/>
          <w:color w:val="000000" w:themeColor="text1"/>
          <w:kern w:val="0"/>
          <w:sz w:val="24"/>
        </w:rPr>
        <w:t xml:space="preserve"> %，价税合计人民币：</w:t>
      </w:r>
      <w:r w:rsidRPr="00574B51">
        <w:rPr>
          <w:rFonts w:ascii="仿宋" w:eastAsia="仿宋" w:hAnsi="仿宋" w:cs="Arial" w:hint="eastAsia"/>
          <w:b/>
          <w:bCs/>
          <w:color w:val="000000" w:themeColor="text1"/>
          <w:kern w:val="0"/>
          <w:sz w:val="24"/>
          <w:u w:val="single"/>
        </w:rPr>
        <w:t xml:space="preserve"> </w:t>
      </w:r>
      <w:r w:rsidRPr="00574B51">
        <w:rPr>
          <w:rFonts w:ascii="仿宋" w:eastAsia="仿宋" w:hAnsi="仿宋" w:cs="Arial"/>
          <w:b/>
          <w:bCs/>
          <w:color w:val="000000" w:themeColor="text1"/>
          <w:kern w:val="0"/>
          <w:sz w:val="24"/>
          <w:u w:val="single"/>
        </w:rPr>
        <w:t xml:space="preserve">           </w:t>
      </w:r>
      <w:r w:rsidRPr="00574B51">
        <w:rPr>
          <w:rFonts w:ascii="仿宋" w:eastAsia="仿宋" w:hAnsi="仿宋" w:cs="Arial" w:hint="eastAsia"/>
          <w:b/>
          <w:bCs/>
          <w:color w:val="000000" w:themeColor="text1"/>
          <w:kern w:val="0"/>
          <w:sz w:val="24"/>
          <w:u w:val="single"/>
        </w:rPr>
        <w:t>元</w:t>
      </w:r>
      <w:r w:rsidRPr="00574B51">
        <w:rPr>
          <w:rFonts w:ascii="宋体" w:hAnsi="宋体" w:cs="Arial" w:hint="eastAsia"/>
          <w:color w:val="000000" w:themeColor="text1"/>
          <w:kern w:val="0"/>
          <w:sz w:val="24"/>
        </w:rPr>
        <w:t>整（￥</w:t>
      </w:r>
      <w:r w:rsidRPr="00574B51">
        <w:rPr>
          <w:rFonts w:ascii="宋体" w:hAnsi="宋体" w:cs="Arial" w:hint="eastAsia"/>
          <w:color w:val="000000" w:themeColor="text1"/>
          <w:kern w:val="0"/>
          <w:sz w:val="24"/>
          <w:u w:val="single"/>
        </w:rPr>
        <w:t xml:space="preserve"> </w:t>
      </w:r>
      <w:r w:rsidRPr="00574B51">
        <w:rPr>
          <w:rFonts w:ascii="宋体" w:hAnsi="宋体" w:cs="Arial"/>
          <w:color w:val="000000" w:themeColor="text1"/>
          <w:kern w:val="0"/>
          <w:sz w:val="24"/>
          <w:u w:val="single"/>
        </w:rPr>
        <w:t xml:space="preserve">           </w:t>
      </w:r>
      <w:r w:rsidRPr="00574B51">
        <w:rPr>
          <w:rFonts w:ascii="宋体" w:hAnsi="宋体" w:cs="Arial" w:hint="eastAsia"/>
          <w:color w:val="000000" w:themeColor="text1"/>
          <w:kern w:val="0"/>
          <w:sz w:val="24"/>
        </w:rPr>
        <w:t>元）。</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8.2、设计费总额构成：</w:t>
      </w:r>
    </w:p>
    <w:p w:rsidR="00F57988" w:rsidRPr="00574B51" w:rsidRDefault="00F57988" w:rsidP="00F57988">
      <w:pPr>
        <w:widowControl/>
        <w:spacing w:before="120" w:line="300" w:lineRule="auto"/>
        <w:rPr>
          <w:rFonts w:ascii="宋体" w:hAnsi="宋体" w:cs="Arial"/>
          <w:color w:val="000000" w:themeColor="text1"/>
          <w:kern w:val="0"/>
          <w:sz w:val="24"/>
        </w:rPr>
      </w:pPr>
      <w:bookmarkStart w:id="107" w:name="_Toc28138"/>
      <w:r w:rsidRPr="00574B51">
        <w:rPr>
          <w:rFonts w:ascii="宋体" w:hAnsi="宋体" w:cs="Arial" w:hint="eastAsia"/>
          <w:color w:val="000000" w:themeColor="text1"/>
          <w:kern w:val="0"/>
          <w:sz w:val="24"/>
        </w:rPr>
        <w:t>8.2.1.工程设计基本服务费用：</w:t>
      </w:r>
      <w:r w:rsidRPr="00574B51">
        <w:rPr>
          <w:rFonts w:ascii="宋体" w:hAnsi="宋体" w:cs="Arial" w:hint="eastAsia"/>
          <w:color w:val="000000" w:themeColor="text1"/>
          <w:kern w:val="0"/>
          <w:sz w:val="24"/>
        </w:rPr>
        <w:sym w:font="Wingdings" w:char="00FE"/>
      </w:r>
      <w:r w:rsidRPr="00574B51">
        <w:rPr>
          <w:rFonts w:ascii="宋体" w:hAnsi="宋体" w:cs="Arial" w:hint="eastAsia"/>
          <w:color w:val="000000" w:themeColor="text1"/>
          <w:kern w:val="0"/>
          <w:sz w:val="24"/>
        </w:rPr>
        <w:t>固定总价</w:t>
      </w:r>
      <w:bookmarkEnd w:id="107"/>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8.2.2.工程设计其他服务费用：与本项目设计有关的总体设计服务已包含在设计费总价中，不再计取工程设计其他服务费用。</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8.2.3.合同签订前设计人已完成工作的费用：</w:t>
      </w:r>
      <w:r w:rsidRPr="00574B51">
        <w:rPr>
          <w:rFonts w:ascii="宋体" w:hAnsi="宋体" w:cs="Arial" w:hint="eastAsia"/>
          <w:color w:val="000000" w:themeColor="text1"/>
          <w:kern w:val="0"/>
          <w:sz w:val="24"/>
          <w:u w:val="single"/>
        </w:rPr>
        <w:t xml:space="preserve"> 无 </w:t>
      </w:r>
      <w:r w:rsidRPr="00574B51">
        <w:rPr>
          <w:rFonts w:ascii="宋体" w:hAnsi="宋体" w:cs="Arial" w:hint="eastAsia"/>
          <w:color w:val="000000" w:themeColor="text1"/>
          <w:kern w:val="0"/>
          <w:sz w:val="24"/>
        </w:rPr>
        <w:t xml:space="preserve">       </w:t>
      </w:r>
    </w:p>
    <w:p w:rsidR="00F57988" w:rsidRPr="00574B51" w:rsidRDefault="00F57988" w:rsidP="00F57988">
      <w:pPr>
        <w:widowControl/>
        <w:spacing w:before="120" w:line="300" w:lineRule="auto"/>
        <w:rPr>
          <w:rFonts w:ascii="宋体" w:hAnsi="宋体" w:cs="Arial"/>
          <w:color w:val="000000" w:themeColor="text1"/>
          <w:kern w:val="0"/>
          <w:sz w:val="24"/>
        </w:rPr>
      </w:pPr>
      <w:bookmarkStart w:id="108" w:name="_Toc9495"/>
      <w:r w:rsidRPr="00574B51">
        <w:rPr>
          <w:rFonts w:ascii="宋体" w:hAnsi="宋体" w:cs="Arial" w:hint="eastAsia"/>
          <w:color w:val="000000" w:themeColor="text1"/>
          <w:kern w:val="0"/>
          <w:sz w:val="24"/>
        </w:rPr>
        <w:t>8.2.4.特别约定：</w:t>
      </w:r>
      <w:bookmarkEnd w:id="108"/>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（1）工程设计基本服务费用已包含了设计人为完成发包人委托的全部设计工作及服务工作的全部费用，施工配合阶段服务费不再另计。</w:t>
      </w:r>
    </w:p>
    <w:p w:rsidR="00F57988" w:rsidRPr="00574B51" w:rsidRDefault="00F57988" w:rsidP="00A948BC">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（2）本合同设计费采用</w:t>
      </w:r>
      <w:r w:rsidR="00A948BC" w:rsidRPr="00574B51">
        <w:rPr>
          <w:rFonts w:ascii="宋体" w:hAnsi="宋体" w:cs="Arial" w:hint="eastAsia"/>
          <w:color w:val="000000" w:themeColor="text1"/>
          <w:kern w:val="0"/>
          <w:sz w:val="24"/>
        </w:rPr>
        <w:t xml:space="preserve"> </w:t>
      </w:r>
      <w:r w:rsidRPr="00574B51">
        <w:rPr>
          <w:rFonts w:ascii="宋体" w:hAnsi="宋体" w:cs="Arial" w:hint="eastAsia"/>
          <w:color w:val="000000" w:themeColor="text1"/>
          <w:kern w:val="0"/>
          <w:sz w:val="24"/>
        </w:rPr>
        <w:sym w:font="Wingdings" w:char="00FE"/>
      </w:r>
      <w:r w:rsidR="00A948BC" w:rsidRPr="00574B51">
        <w:rPr>
          <w:rFonts w:ascii="宋体" w:hAnsi="宋体" w:cs="Arial"/>
          <w:color w:val="000000" w:themeColor="text1"/>
          <w:kern w:val="0"/>
          <w:sz w:val="24"/>
        </w:rPr>
        <w:t xml:space="preserve"> </w:t>
      </w:r>
      <w:r w:rsidRPr="00574B51">
        <w:rPr>
          <w:rFonts w:ascii="宋体" w:hAnsi="宋体" w:cs="Arial" w:hint="eastAsia"/>
          <w:color w:val="000000" w:themeColor="text1"/>
          <w:kern w:val="0"/>
          <w:sz w:val="24"/>
        </w:rPr>
        <w:t>固定总价。</w:t>
      </w:r>
    </w:p>
    <w:p w:rsidR="00F57988" w:rsidRPr="00574B51" w:rsidRDefault="00F57988" w:rsidP="00A948BC">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8.3、费用支付方式与进度费用支付方式：</w:t>
      </w:r>
    </w:p>
    <w:p w:rsidR="00F57988" w:rsidRPr="00574B51" w:rsidRDefault="00F57988" w:rsidP="00A948BC">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w:t>
      </w:r>
      <w:r w:rsidRPr="00574B51">
        <w:rPr>
          <w:rFonts w:ascii="宋体" w:hAnsi="宋体" w:cs="Arial"/>
          <w:color w:val="000000" w:themeColor="text1"/>
          <w:kern w:val="0"/>
          <w:sz w:val="24"/>
        </w:rPr>
        <w:t>1</w:t>
      </w:r>
      <w:r w:rsidRPr="00574B51">
        <w:rPr>
          <w:rFonts w:ascii="宋体" w:hAnsi="宋体" w:cs="Arial" w:hint="eastAsia"/>
          <w:color w:val="000000" w:themeColor="text1"/>
          <w:kern w:val="0"/>
          <w:sz w:val="24"/>
        </w:rPr>
        <w:t>）本合同签订后，本合同生效后10日内，收到增值税专用普通发票后，甲方支付乙方报酬总价 30%进度款；计_</w:t>
      </w:r>
      <w:r w:rsidRPr="00574B51">
        <w:rPr>
          <w:rFonts w:ascii="宋体" w:hAnsi="宋体" w:cs="Arial"/>
          <w:color w:val="000000" w:themeColor="text1"/>
          <w:kern w:val="0"/>
          <w:sz w:val="24"/>
        </w:rPr>
        <w:t>_______</w:t>
      </w:r>
      <w:r w:rsidRPr="00574B51">
        <w:rPr>
          <w:rFonts w:ascii="宋体" w:hAnsi="宋体" w:cs="Arial" w:hint="eastAsia"/>
          <w:color w:val="000000" w:themeColor="text1"/>
          <w:kern w:val="0"/>
          <w:sz w:val="24"/>
        </w:rPr>
        <w:t>。</w:t>
      </w:r>
    </w:p>
    <w:p w:rsidR="00F57988" w:rsidRPr="00574B51" w:rsidRDefault="00F57988" w:rsidP="00A948BC">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（2）项目全部三维模型及文件交付，且甲方确认乙方图纸无误，同意接收后7日内，收到增值税专用普通发票后，甲方支付乙方总价</w:t>
      </w:r>
      <w:r w:rsidRPr="00574B51">
        <w:rPr>
          <w:rFonts w:ascii="宋体" w:hAnsi="宋体" w:cs="Arial"/>
          <w:color w:val="000000" w:themeColor="text1"/>
          <w:kern w:val="0"/>
          <w:sz w:val="24"/>
        </w:rPr>
        <w:t>7</w:t>
      </w:r>
      <w:r w:rsidRPr="00574B51">
        <w:rPr>
          <w:rFonts w:ascii="宋体" w:hAnsi="宋体" w:cs="Arial" w:hint="eastAsia"/>
          <w:color w:val="000000" w:themeColor="text1"/>
          <w:kern w:val="0"/>
          <w:sz w:val="24"/>
        </w:rPr>
        <w:t>0%，计_</w:t>
      </w:r>
      <w:r w:rsidRPr="00574B51">
        <w:rPr>
          <w:rFonts w:ascii="宋体" w:hAnsi="宋体" w:cs="Arial"/>
          <w:color w:val="000000" w:themeColor="text1"/>
          <w:kern w:val="0"/>
          <w:sz w:val="24"/>
        </w:rPr>
        <w:t>_______</w:t>
      </w:r>
      <w:r w:rsidRPr="00574B51">
        <w:rPr>
          <w:rFonts w:ascii="宋体" w:hAnsi="宋体" w:cs="Arial" w:hint="eastAsia"/>
          <w:color w:val="000000" w:themeColor="text1"/>
          <w:kern w:val="0"/>
          <w:sz w:val="24"/>
        </w:rPr>
        <w:t>。</w:t>
      </w:r>
    </w:p>
    <w:p w:rsidR="00F57988" w:rsidRPr="00574B51" w:rsidRDefault="00F57988" w:rsidP="00A948BC">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w:t>
      </w:r>
      <w:r w:rsidRPr="00574B51">
        <w:rPr>
          <w:rFonts w:ascii="宋体" w:hAnsi="宋体" w:cs="Arial"/>
          <w:color w:val="000000" w:themeColor="text1"/>
          <w:kern w:val="0"/>
          <w:sz w:val="24"/>
        </w:rPr>
        <w:t>3</w:t>
      </w:r>
      <w:r w:rsidRPr="00574B51">
        <w:rPr>
          <w:rFonts w:ascii="宋体" w:hAnsi="宋体" w:cs="Arial" w:hint="eastAsia"/>
          <w:color w:val="000000" w:themeColor="text1"/>
          <w:kern w:val="0"/>
          <w:sz w:val="24"/>
        </w:rPr>
        <w:t>）项目图纸提交后30天内，并收到增值税专用发票后，甲方支付乙方总价10%尾款，计_</w:t>
      </w:r>
      <w:r w:rsidRPr="00574B51">
        <w:rPr>
          <w:rFonts w:ascii="宋体" w:hAnsi="宋体" w:cs="Arial"/>
          <w:color w:val="000000" w:themeColor="text1"/>
          <w:kern w:val="0"/>
          <w:sz w:val="24"/>
        </w:rPr>
        <w:t>_______</w:t>
      </w:r>
      <w:r w:rsidRPr="00574B51">
        <w:rPr>
          <w:rFonts w:ascii="宋体" w:hAnsi="宋体" w:cs="Arial" w:hint="eastAsia"/>
          <w:color w:val="000000" w:themeColor="text1"/>
          <w:kern w:val="0"/>
          <w:sz w:val="24"/>
        </w:rPr>
        <w:t>。</w:t>
      </w:r>
    </w:p>
    <w:p w:rsidR="00F57988" w:rsidRPr="00574B51" w:rsidRDefault="00F57988" w:rsidP="00A948BC">
      <w:pPr>
        <w:widowControl/>
        <w:spacing w:before="120" w:line="300" w:lineRule="auto"/>
        <w:rPr>
          <w:rFonts w:ascii="宋体" w:hAnsi="宋体" w:cs="Arial"/>
          <w:color w:val="000000" w:themeColor="text1"/>
          <w:kern w:val="0"/>
          <w:sz w:val="24"/>
        </w:rPr>
      </w:pPr>
      <w:bookmarkStart w:id="109" w:name="_Toc22758"/>
      <w:r w:rsidRPr="00574B51">
        <w:rPr>
          <w:rFonts w:ascii="宋体" w:hAnsi="宋体" w:cs="Arial" w:hint="eastAsia"/>
          <w:color w:val="000000" w:themeColor="text1"/>
          <w:kern w:val="0"/>
          <w:sz w:val="24"/>
        </w:rPr>
        <w:lastRenderedPageBreak/>
        <w:t>（</w:t>
      </w:r>
      <w:r w:rsidRPr="00574B51">
        <w:rPr>
          <w:rFonts w:ascii="宋体" w:hAnsi="宋体" w:cs="Arial"/>
          <w:color w:val="000000" w:themeColor="text1"/>
          <w:kern w:val="0"/>
          <w:sz w:val="24"/>
        </w:rPr>
        <w:t>4</w:t>
      </w:r>
      <w:r w:rsidRPr="00574B51">
        <w:rPr>
          <w:rFonts w:ascii="宋体" w:hAnsi="宋体" w:cs="Arial" w:hint="eastAsia"/>
          <w:color w:val="000000" w:themeColor="text1"/>
          <w:kern w:val="0"/>
          <w:sz w:val="24"/>
        </w:rPr>
        <w:t xml:space="preserve">）付款方式： </w:t>
      </w:r>
      <w:r w:rsidRPr="00574B51">
        <w:rPr>
          <w:rFonts w:ascii="宋体" w:hAnsi="宋体" w:cs="Arial"/>
          <w:color w:val="000000" w:themeColor="text1"/>
          <w:kern w:val="0"/>
          <w:sz w:val="24"/>
        </w:rPr>
        <w:t xml:space="preserve"> </w:t>
      </w:r>
      <w:r w:rsidRPr="00574B51">
        <w:rPr>
          <w:rFonts w:ascii="宋体" w:hAnsi="宋体" w:cs="Arial" w:hint="eastAsia"/>
          <w:color w:val="000000" w:themeColor="text1"/>
          <w:kern w:val="0"/>
          <w:sz w:val="24"/>
        </w:rPr>
        <w:t>电汇或银行承兑汇票。</w:t>
      </w:r>
      <w:bookmarkEnd w:id="109"/>
    </w:p>
    <w:p w:rsidR="00F57988" w:rsidRPr="00574B51" w:rsidRDefault="00F57988" w:rsidP="00A948BC">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进度要求：承包人在收到发包人提供的基础资料后，在2</w:t>
      </w:r>
      <w:r w:rsidRPr="00574B51">
        <w:rPr>
          <w:rFonts w:ascii="宋体" w:hAnsi="宋体" w:cs="Arial"/>
          <w:color w:val="000000" w:themeColor="text1"/>
          <w:kern w:val="0"/>
          <w:sz w:val="24"/>
        </w:rPr>
        <w:t>024</w:t>
      </w:r>
      <w:r w:rsidRPr="00574B51">
        <w:rPr>
          <w:rFonts w:ascii="宋体" w:hAnsi="宋体" w:cs="Arial" w:hint="eastAsia"/>
          <w:color w:val="000000" w:themeColor="text1"/>
          <w:kern w:val="0"/>
          <w:sz w:val="24"/>
        </w:rPr>
        <w:t>年1</w:t>
      </w:r>
      <w:r w:rsidRPr="00574B51">
        <w:rPr>
          <w:rFonts w:ascii="宋体" w:hAnsi="宋体" w:cs="Arial"/>
          <w:color w:val="000000" w:themeColor="text1"/>
          <w:kern w:val="0"/>
          <w:sz w:val="24"/>
        </w:rPr>
        <w:t>2</w:t>
      </w:r>
      <w:r w:rsidRPr="00574B51">
        <w:rPr>
          <w:rFonts w:ascii="宋体" w:hAnsi="宋体" w:cs="Arial" w:hint="eastAsia"/>
          <w:color w:val="000000" w:themeColor="text1"/>
          <w:kern w:val="0"/>
          <w:sz w:val="24"/>
        </w:rPr>
        <w:t>月2</w:t>
      </w:r>
      <w:r w:rsidRPr="00574B51">
        <w:rPr>
          <w:rFonts w:ascii="宋体" w:hAnsi="宋体" w:cs="Arial"/>
          <w:color w:val="000000" w:themeColor="text1"/>
          <w:kern w:val="0"/>
          <w:sz w:val="24"/>
        </w:rPr>
        <w:t>1</w:t>
      </w:r>
      <w:r w:rsidRPr="00574B51">
        <w:rPr>
          <w:rFonts w:ascii="宋体" w:hAnsi="宋体" w:cs="Arial" w:hint="eastAsia"/>
          <w:color w:val="000000" w:themeColor="text1"/>
          <w:kern w:val="0"/>
          <w:sz w:val="24"/>
        </w:rPr>
        <w:t>日前完成</w:t>
      </w:r>
      <w:r w:rsidRPr="00574B51">
        <w:rPr>
          <w:rFonts w:ascii="宋体" w:hAnsi="宋体" w:cs="Arial"/>
          <w:color w:val="000000" w:themeColor="text1"/>
          <w:kern w:val="0"/>
          <w:sz w:val="24"/>
        </w:rPr>
        <w:t>三维</w:t>
      </w:r>
      <w:r w:rsidRPr="00574B51">
        <w:rPr>
          <w:rFonts w:ascii="宋体" w:hAnsi="宋体" w:cs="Arial" w:hint="eastAsia"/>
          <w:color w:val="000000" w:themeColor="text1"/>
          <w:kern w:val="0"/>
          <w:sz w:val="24"/>
        </w:rPr>
        <w:t>模型的搭建和设计文件的交付。</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第九条  双方责任</w:t>
      </w:r>
    </w:p>
    <w:p w:rsidR="00F57988" w:rsidRPr="00574B51" w:rsidRDefault="00F57988" w:rsidP="00F57988">
      <w:pPr>
        <w:widowControl/>
        <w:spacing w:before="120" w:line="300" w:lineRule="auto"/>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9.1 发包人责任</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9.1.1 发包人按本合同第五条规定的内容，在规定的时间内向设计人提交基础资料及文件，并对其完整性、正确性及时限负责。发包人不得要求设计人违反国家有关标准进行勘察设计。</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发包人提交上述资料及文件超过规定期限15天以内，设计人按本合同第六条规定的交付设计文件时间顺延；发包人交付上述资料及文件超过规定期限</w:t>
      </w:r>
      <w:r w:rsidRPr="00574B51">
        <w:rPr>
          <w:rFonts w:ascii="宋体" w:hAnsi="宋体" w:cs="Arial" w:hint="eastAsia"/>
          <w:color w:val="000000" w:themeColor="text1"/>
          <w:kern w:val="0"/>
          <w:sz w:val="24"/>
          <w:shd w:val="pct10" w:color="auto" w:fill="FFFFFF"/>
        </w:rPr>
        <w:t>15</w:t>
      </w:r>
      <w:r w:rsidRPr="00574B51">
        <w:rPr>
          <w:rFonts w:ascii="宋体" w:hAnsi="宋体" w:cs="Arial" w:hint="eastAsia"/>
          <w:color w:val="000000" w:themeColor="text1"/>
          <w:kern w:val="0"/>
          <w:sz w:val="24"/>
        </w:rPr>
        <w:t>天以上时，设计人有权重新确定提交设计文件的时间。</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9.1.2 发包人变更委托勘察设计项目、规模、条件或因提交的资料错误，或所提交资料作较大修改，以致造成设计人设计返工时，双方除另行协商签订补充协议（或另行签订合同）、重新明确有关条款外，发包人应按设计人所耗工作量向设计人支付返工费。</w:t>
      </w:r>
    </w:p>
    <w:p w:rsidR="00F57988" w:rsidRPr="00574B51" w:rsidRDefault="00F57988" w:rsidP="00F57988">
      <w:pPr>
        <w:widowControl/>
        <w:spacing w:before="120" w:line="300" w:lineRule="auto"/>
        <w:rPr>
          <w:rFonts w:ascii="Arial" w:hAnsi="Arial" w:cs="Arial"/>
          <w:color w:val="000000" w:themeColor="text1"/>
          <w:kern w:val="0"/>
        </w:rPr>
      </w:pPr>
      <w:r w:rsidRPr="00574B51">
        <w:rPr>
          <w:rFonts w:ascii="宋体" w:hAnsi="宋体" w:cs="Arial" w:hint="eastAsia"/>
          <w:color w:val="000000" w:themeColor="text1"/>
          <w:kern w:val="0"/>
          <w:sz w:val="24"/>
        </w:rPr>
        <w:t>9.1.3 在合同履行期间，设计人未开始勘察设计工作的，发包人要求终止或解除合同，发包人不支付违约金；已开始设计工作的，发包人应根据设计人已进行的实际工作量，按实支付。</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9.1.4 发包人应按本合同规定的金额和日期向设计人支付外委设计费。逾期超过30天以上时，设计人有权暂停履行下阶段工作，并书面通知发包人。</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9.1.5 勘察设计文件中选用的国家标准图、部标准图及地方标准图由设计人负责解决。</w:t>
      </w:r>
    </w:p>
    <w:p w:rsidR="00F57988" w:rsidRPr="00574B51" w:rsidRDefault="00F57988" w:rsidP="00F57988">
      <w:pPr>
        <w:widowControl/>
        <w:spacing w:before="120" w:line="300" w:lineRule="auto"/>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9.2 设计人责任</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9.2.1 设计人应按国家规定和合同约定的技术规范、标准进行设计，按合同第六条规定的内容、时间及份数向发包人交付勘察设计文件。并对提交的设计文件的质量负责。</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9.2.2 设计人对勘察设计文件出现的遗漏或错误负责修改或补充。由于设计人设计错误造成工程质量事故损失，设计人除负责采取补救措施外，应免收受损失部分的设计费；损失严重的，根据损失程度和勘察设计人责任大小向发包人支付赔偿金，赔偿金数额由双方根据国家相关法律法规进行商定。</w:t>
      </w:r>
    </w:p>
    <w:p w:rsidR="00F57988" w:rsidRPr="00574B51" w:rsidRDefault="00F57988" w:rsidP="00F57988">
      <w:pPr>
        <w:widowControl/>
        <w:spacing w:before="120" w:line="300" w:lineRule="auto"/>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lastRenderedPageBreak/>
        <w:t>9.2.3 由于设计人原因，延误了勘察设计文件交付时间，每延误一天，应减收该项目应收勘察设计费的千分之二，最高限额为百分之二。</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9.2.4 设计人交付设计文件后，按规定参加有关上级的设计审查，并根据审查结论负责不超出原定设计范围的内容做必要调整补充。设计人按合同规定时限交付设计文件一年内项目开始施工，负责向发包人及施工单位进行设计交底、处理有关设计问题和参加竣工验收。在一年内项目尚未开始施工，设计人仍负责上述工作。</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9.2.5 乙方应建立相应的项目组织，指定项目负责人。乙方必须为本项目配备足够的、称职的、有经验的务实的专业人员和管理人员，在合同执行期间，项目组的主要人员应保持稳定和连续。 </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9.2.6 发包方对设计方交付的设计文件或在按照文件施工过程中，对设计文件存在疑问时，设计方应积极配合发包方解决疑问。在发包方联系设计方后24小时内给出解决方案或说明，需要现场配合时，设计方需在24小时内派相关技术人员到现场进行解决。如果设计方不积极响应，出现一次，减收该项目应收设计费的百分之二，最高限额为百分之十。</w:t>
      </w: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第十条  知识产权与保密</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color w:val="000000" w:themeColor="text1"/>
          <w:kern w:val="0"/>
          <w:sz w:val="24"/>
        </w:rPr>
        <w:t>10</w:t>
      </w:r>
      <w:r w:rsidRPr="00574B51">
        <w:rPr>
          <w:rFonts w:ascii="宋体" w:hAnsi="宋体" w:cs="Arial" w:hint="eastAsia"/>
          <w:color w:val="000000" w:themeColor="text1"/>
          <w:kern w:val="0"/>
          <w:sz w:val="24"/>
        </w:rPr>
        <w:t>.1 本合同约定工程设计成果的知识产权归设计人所有，发包人享有在本合同约定项目中的完全使用权。</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color w:val="000000" w:themeColor="text1"/>
          <w:kern w:val="0"/>
          <w:sz w:val="24"/>
        </w:rPr>
        <w:t>10</w:t>
      </w:r>
      <w:r w:rsidRPr="00574B51">
        <w:rPr>
          <w:rFonts w:ascii="宋体" w:hAnsi="宋体" w:cs="Arial" w:hint="eastAsia"/>
          <w:color w:val="000000" w:themeColor="text1"/>
          <w:kern w:val="0"/>
          <w:sz w:val="24"/>
        </w:rPr>
        <w:t>.2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F57988" w:rsidRPr="00574B51" w:rsidRDefault="00F57988" w:rsidP="00F57988">
      <w:pPr>
        <w:pStyle w:val="1f4"/>
        <w:rPr>
          <w:color w:val="000000" w:themeColor="text1"/>
        </w:rPr>
      </w:pPr>
    </w:p>
    <w:p w:rsidR="00F57988" w:rsidRPr="00574B51" w:rsidRDefault="00F57988" w:rsidP="00F57988">
      <w:pPr>
        <w:widowControl/>
        <w:spacing w:before="120" w:line="300" w:lineRule="auto"/>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第十一条  仲裁</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本合同在履行过程中发生的争议，由双方当事人协商解决，协商不成的，按下列第</w:t>
      </w:r>
      <w:r w:rsidRPr="00574B51">
        <w:rPr>
          <w:rFonts w:ascii="宋体" w:hAnsi="宋体" w:cs="Arial" w:hint="eastAsia"/>
          <w:color w:val="000000" w:themeColor="text1"/>
          <w:kern w:val="0"/>
          <w:sz w:val="24"/>
          <w:u w:val="single"/>
        </w:rPr>
        <w:t>（一）</w:t>
      </w:r>
      <w:r w:rsidRPr="00574B51">
        <w:rPr>
          <w:rFonts w:ascii="宋体" w:hAnsi="宋体" w:cs="Arial" w:hint="eastAsia"/>
          <w:color w:val="000000" w:themeColor="text1"/>
          <w:kern w:val="0"/>
          <w:sz w:val="24"/>
        </w:rPr>
        <w:t>种方式解决：</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（一）提交</w:t>
      </w:r>
      <w:r w:rsidRPr="00574B51">
        <w:rPr>
          <w:rFonts w:ascii="仿宋" w:eastAsia="仿宋" w:hAnsi="仿宋" w:cs="Arial" w:hint="eastAsia"/>
          <w:color w:val="000000" w:themeColor="text1"/>
          <w:kern w:val="0"/>
          <w:sz w:val="24"/>
          <w:u w:val="single"/>
        </w:rPr>
        <w:t xml:space="preserve"> 长沙市 </w:t>
      </w:r>
      <w:r w:rsidRPr="00574B51">
        <w:rPr>
          <w:rFonts w:ascii="宋体" w:hAnsi="宋体" w:cs="Arial" w:hint="eastAsia"/>
          <w:color w:val="000000" w:themeColor="text1"/>
          <w:kern w:val="0"/>
          <w:sz w:val="24"/>
        </w:rPr>
        <w:t>仲裁委员会仲裁；</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（二）依法向人民法院起诉。</w:t>
      </w:r>
    </w:p>
    <w:p w:rsidR="00F57988" w:rsidRPr="00574B51" w:rsidRDefault="00F57988" w:rsidP="00F57988">
      <w:pPr>
        <w:widowControl/>
        <w:spacing w:before="120" w:line="300" w:lineRule="auto"/>
        <w:ind w:firstLine="489"/>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第十二条  合同生效及其他</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12.1 发包人要求设计人派出人员长期驻施工现场进行施工配合与进行设计代表服务时，双方另行签订技术咨询服务合同。</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12.2 设计人为本合同项目的服务至竣工验收通过为止。</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lastRenderedPageBreak/>
        <w:t>12.3 本工程项目中，设计人不得指定建筑材料、设备的生产厂或供应商。</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12.4 发包人委托设计人配合引进项目的设计任务，从询价、对外谈判、国内外技术考察直至建成投产的各个阶段，应邀请承担有关设计任务的设计人员参加。</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12.5 发包人委托设计人承担本合同内容以外的工作服务，另行签订协议并支付费用。</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12.6 由于不可抗力因素致使合同无法履行时，双方应及时协商解决。</w:t>
      </w:r>
    </w:p>
    <w:p w:rsidR="00F57988" w:rsidRPr="00574B51" w:rsidRDefault="00F57988" w:rsidP="00F57988">
      <w:pPr>
        <w:widowControl/>
        <w:spacing w:before="120" w:line="300" w:lineRule="auto"/>
        <w:rPr>
          <w:rFonts w:ascii="宋体" w:hAnsi="宋体" w:cs="Arial"/>
          <w:color w:val="000000" w:themeColor="text1"/>
          <w:kern w:val="0"/>
          <w:sz w:val="24"/>
        </w:rPr>
      </w:pPr>
      <w:r w:rsidRPr="00574B51">
        <w:rPr>
          <w:rFonts w:ascii="宋体" w:hAnsi="宋体" w:cs="Arial" w:hint="eastAsia"/>
          <w:color w:val="000000" w:themeColor="text1"/>
          <w:kern w:val="0"/>
          <w:sz w:val="24"/>
        </w:rPr>
        <w:t>12.7 本合同双方签字盖章即生效。合同正本一式</w:t>
      </w:r>
      <w:r w:rsidRPr="00574B51">
        <w:rPr>
          <w:rFonts w:ascii="宋体" w:hAnsi="宋体" w:cs="Arial" w:hint="eastAsia"/>
          <w:color w:val="000000" w:themeColor="text1"/>
          <w:kern w:val="0"/>
          <w:sz w:val="24"/>
          <w:u w:val="single"/>
        </w:rPr>
        <w:t xml:space="preserve"> </w:t>
      </w:r>
      <w:r w:rsidRPr="00574B51">
        <w:rPr>
          <w:rFonts w:ascii="仿宋" w:eastAsia="仿宋" w:hAnsi="仿宋" w:cs="Arial" w:hint="eastAsia"/>
          <w:color w:val="000000" w:themeColor="text1"/>
          <w:kern w:val="0"/>
          <w:sz w:val="24"/>
          <w:u w:val="single"/>
        </w:rPr>
        <w:t xml:space="preserve">陆 </w:t>
      </w:r>
      <w:r w:rsidRPr="00574B51">
        <w:rPr>
          <w:rFonts w:ascii="宋体" w:hAnsi="宋体" w:cs="Arial" w:hint="eastAsia"/>
          <w:color w:val="000000" w:themeColor="text1"/>
          <w:kern w:val="0"/>
          <w:sz w:val="24"/>
        </w:rPr>
        <w:t>份，双方各执</w:t>
      </w:r>
      <w:r w:rsidRPr="00574B51">
        <w:rPr>
          <w:rFonts w:ascii="仿宋" w:eastAsia="仿宋" w:hAnsi="仿宋" w:cs="Arial" w:hint="eastAsia"/>
          <w:color w:val="000000" w:themeColor="text1"/>
          <w:kern w:val="0"/>
          <w:sz w:val="24"/>
          <w:u w:val="single"/>
        </w:rPr>
        <w:t xml:space="preserve"> 叁 </w:t>
      </w:r>
      <w:r w:rsidRPr="00574B51">
        <w:rPr>
          <w:rFonts w:ascii="宋体" w:hAnsi="宋体" w:cs="Arial" w:hint="eastAsia"/>
          <w:color w:val="000000" w:themeColor="text1"/>
          <w:kern w:val="0"/>
          <w:sz w:val="24"/>
        </w:rPr>
        <w:t>份。</w:t>
      </w:r>
    </w:p>
    <w:p w:rsidR="00F57988" w:rsidRPr="00574B51" w:rsidRDefault="00F57988" w:rsidP="00F57988">
      <w:pPr>
        <w:widowControl/>
        <w:spacing w:before="120" w:line="300" w:lineRule="auto"/>
        <w:rPr>
          <w:rFonts w:ascii="Arial" w:hAnsi="Arial" w:cs="Arial"/>
          <w:color w:val="000000" w:themeColor="text1"/>
          <w:kern w:val="0"/>
          <w:sz w:val="18"/>
          <w:szCs w:val="18"/>
        </w:rPr>
      </w:pPr>
      <w:r w:rsidRPr="00574B51">
        <w:rPr>
          <w:rFonts w:ascii="宋体" w:hAnsi="宋体" w:cs="Arial" w:hint="eastAsia"/>
          <w:color w:val="000000" w:themeColor="text1"/>
          <w:kern w:val="0"/>
          <w:sz w:val="24"/>
        </w:rPr>
        <w:t>12.8 双方履行完合同规定的义务后，本合同即行终止。</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12.</w:t>
      </w:r>
      <w:r w:rsidRPr="00574B51">
        <w:rPr>
          <w:rFonts w:ascii="宋体" w:hAnsi="宋体" w:cs="Arial"/>
          <w:color w:val="000000" w:themeColor="text1"/>
          <w:kern w:val="0"/>
          <w:sz w:val="24"/>
        </w:rPr>
        <w:t>9</w:t>
      </w:r>
      <w:r w:rsidRPr="00574B51">
        <w:rPr>
          <w:rFonts w:ascii="宋体" w:hAnsi="宋体" w:cs="Arial" w:hint="eastAsia"/>
          <w:color w:val="000000" w:themeColor="text1"/>
          <w:kern w:val="0"/>
          <w:sz w:val="24"/>
        </w:rPr>
        <w:t xml:space="preserve"> 双方认可的来往书面文件、传真、电子邮件、微信通知、会议纪要等，均为合同的组成部分，与本合同具有同等法律效力。</w:t>
      </w:r>
    </w:p>
    <w:p w:rsidR="00F57988" w:rsidRPr="00574B51" w:rsidRDefault="00F57988" w:rsidP="00F57988">
      <w:pPr>
        <w:widowControl/>
        <w:spacing w:before="120" w:line="300" w:lineRule="auto"/>
        <w:jc w:val="left"/>
        <w:rPr>
          <w:rFonts w:ascii="宋体" w:hAnsi="宋体" w:cs="Arial"/>
          <w:color w:val="000000" w:themeColor="text1"/>
          <w:kern w:val="0"/>
          <w:sz w:val="24"/>
        </w:rPr>
      </w:pPr>
      <w:r w:rsidRPr="00574B51">
        <w:rPr>
          <w:rFonts w:ascii="宋体" w:hAnsi="宋体" w:cs="Arial" w:hint="eastAsia"/>
          <w:color w:val="000000" w:themeColor="text1"/>
          <w:kern w:val="0"/>
          <w:sz w:val="24"/>
        </w:rPr>
        <w:t>12.1</w:t>
      </w:r>
      <w:r w:rsidRPr="00574B51">
        <w:rPr>
          <w:rFonts w:ascii="宋体" w:hAnsi="宋体" w:cs="Arial"/>
          <w:color w:val="000000" w:themeColor="text1"/>
          <w:kern w:val="0"/>
          <w:sz w:val="24"/>
        </w:rPr>
        <w:t>0</w:t>
      </w:r>
      <w:r w:rsidRPr="00574B51">
        <w:rPr>
          <w:rFonts w:ascii="宋体" w:hAnsi="宋体" w:cs="Arial" w:hint="eastAsia"/>
          <w:color w:val="000000" w:themeColor="text1"/>
          <w:kern w:val="0"/>
          <w:sz w:val="24"/>
        </w:rPr>
        <w:t xml:space="preserve"> 未尽事宜，经双方协商一致，签订补充协议，补充协议与本合同具有同等效力。</w:t>
      </w: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pacing w:before="120" w:line="300" w:lineRule="auto"/>
        <w:jc w:val="left"/>
        <w:rPr>
          <w:rFonts w:ascii="宋体" w:hAnsi="宋体" w:cs="Arial"/>
          <w:color w:val="000000" w:themeColor="text1"/>
          <w:kern w:val="0"/>
          <w:sz w:val="24"/>
        </w:rPr>
      </w:pPr>
    </w:p>
    <w:p w:rsidR="00F57988" w:rsidRPr="00574B51" w:rsidRDefault="00F57988" w:rsidP="00F57988">
      <w:pPr>
        <w:widowControl/>
        <w:snapToGrid w:val="0"/>
        <w:spacing w:beforeLines="100" w:before="312" w:line="400" w:lineRule="atLeast"/>
        <w:ind w:firstLine="489"/>
        <w:jc w:val="left"/>
        <w:rPr>
          <w:rFonts w:ascii="Arial" w:hAnsi="Arial" w:cs="Arial"/>
          <w:b/>
          <w:color w:val="000000" w:themeColor="text1"/>
          <w:kern w:val="0"/>
          <w:sz w:val="18"/>
          <w:szCs w:val="18"/>
        </w:rPr>
      </w:pPr>
      <w:r w:rsidRPr="00574B51">
        <w:rPr>
          <w:rFonts w:ascii="宋体" w:hAnsi="宋体" w:cs="Arial" w:hint="eastAsia"/>
          <w:b/>
          <w:color w:val="000000" w:themeColor="text1"/>
          <w:kern w:val="0"/>
          <w:sz w:val="24"/>
        </w:rPr>
        <w:t>设计人：</w:t>
      </w:r>
      <w:r w:rsidRPr="00574B51">
        <w:rPr>
          <w:rFonts w:ascii="宋体" w:hAnsi="宋体" w:cs="Arial" w:hint="eastAsia"/>
          <w:color w:val="000000" w:themeColor="text1"/>
          <w:kern w:val="0"/>
          <w:sz w:val="24"/>
        </w:rPr>
        <w:t xml:space="preserve">                 </w:t>
      </w:r>
      <w:r w:rsidRPr="00574B51">
        <w:rPr>
          <w:rFonts w:ascii="宋体" w:hAnsi="宋体" w:cs="Arial" w:hint="eastAsia"/>
          <w:b/>
          <w:color w:val="000000" w:themeColor="text1"/>
          <w:kern w:val="0"/>
          <w:sz w:val="24"/>
        </w:rPr>
        <w:t xml:space="preserve">   发包人：</w:t>
      </w:r>
    </w:p>
    <w:p w:rsidR="00F57988" w:rsidRPr="00574B51" w:rsidRDefault="00F57988" w:rsidP="00F57988">
      <w:pPr>
        <w:widowControl/>
        <w:snapToGrid w:val="0"/>
        <w:spacing w:beforeLines="100" w:before="312" w:line="400" w:lineRule="atLeast"/>
        <w:ind w:firstLineChars="1200" w:firstLine="2880"/>
        <w:jc w:val="left"/>
        <w:rPr>
          <w:rFonts w:ascii="仿宋" w:eastAsia="仿宋" w:hAnsi="仿宋" w:cs="仿宋"/>
          <w:color w:val="000000" w:themeColor="text1"/>
          <w:kern w:val="0"/>
          <w:sz w:val="18"/>
          <w:szCs w:val="18"/>
        </w:rPr>
      </w:pPr>
      <w:r w:rsidRPr="00574B51">
        <w:rPr>
          <w:rFonts w:ascii="仿宋" w:eastAsia="仿宋" w:hAnsi="仿宋" w:cs="仿宋" w:hint="eastAsia"/>
          <w:color w:val="000000" w:themeColor="text1"/>
          <w:kern w:val="0"/>
          <w:sz w:val="24"/>
        </w:rPr>
        <w:t xml:space="preserve">           中蓝长化工程科技有限公司</w:t>
      </w:r>
    </w:p>
    <w:p w:rsidR="00F57988" w:rsidRPr="00574B51" w:rsidRDefault="00F57988" w:rsidP="00F57988">
      <w:pPr>
        <w:widowControl/>
        <w:snapToGrid w:val="0"/>
        <w:spacing w:beforeLines="100" w:before="312" w:line="400" w:lineRule="atLeast"/>
        <w:ind w:left="480"/>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t xml:space="preserve">         （盖章）              （盖章）</w:t>
      </w:r>
    </w:p>
    <w:p w:rsidR="00F57988" w:rsidRPr="00574B51" w:rsidRDefault="00F57988" w:rsidP="00F57988">
      <w:pPr>
        <w:widowControl/>
        <w:snapToGrid w:val="0"/>
        <w:spacing w:beforeLines="100" w:before="312" w:line="400" w:lineRule="atLeast"/>
        <w:jc w:val="left"/>
        <w:rPr>
          <w:rFonts w:ascii="Arial" w:hAnsi="Arial" w:cs="Arial"/>
          <w:color w:val="000000" w:themeColor="text1"/>
          <w:kern w:val="0"/>
          <w:sz w:val="24"/>
        </w:rPr>
      </w:pPr>
      <w:r w:rsidRPr="00574B51">
        <w:rPr>
          <w:rFonts w:ascii="宋体" w:hAnsi="宋体" w:cs="Arial" w:hint="eastAsia"/>
          <w:color w:val="000000" w:themeColor="text1"/>
          <w:kern w:val="0"/>
          <w:sz w:val="24"/>
        </w:rPr>
        <w:t xml:space="preserve">法定代表人：                  </w:t>
      </w:r>
      <w:r w:rsidRPr="00574B51">
        <w:rPr>
          <w:rFonts w:ascii="Arial" w:hAnsi="Arial" w:cs="Arial"/>
          <w:color w:val="000000" w:themeColor="text1"/>
          <w:kern w:val="0"/>
          <w:sz w:val="24"/>
        </w:rPr>
        <w:t>法定代表人：</w:t>
      </w:r>
    </w:p>
    <w:p w:rsidR="00F57988" w:rsidRPr="00574B51" w:rsidRDefault="00F57988" w:rsidP="00F57988">
      <w:pPr>
        <w:widowControl/>
        <w:snapToGrid w:val="0"/>
        <w:spacing w:beforeLines="100" w:before="312" w:line="400" w:lineRule="atLeast"/>
        <w:jc w:val="left"/>
        <w:rPr>
          <w:rFonts w:ascii="Arial" w:hAnsi="Arial" w:cs="Arial"/>
          <w:color w:val="000000" w:themeColor="text1"/>
          <w:kern w:val="0"/>
          <w:sz w:val="18"/>
          <w:szCs w:val="18"/>
        </w:rPr>
      </w:pPr>
      <w:r w:rsidRPr="00574B51">
        <w:rPr>
          <w:rFonts w:ascii="宋体" w:hAnsi="宋体" w:cs="Arial" w:hint="eastAsia"/>
          <w:color w:val="000000" w:themeColor="text1"/>
          <w:kern w:val="0"/>
          <w:sz w:val="24"/>
        </w:rPr>
        <w:lastRenderedPageBreak/>
        <w:t>委托代理人：                  委托代理人：</w:t>
      </w:r>
    </w:p>
    <w:p w:rsidR="00F57988" w:rsidRPr="00574B51" w:rsidRDefault="00F57988" w:rsidP="00F57988">
      <w:pPr>
        <w:widowControl/>
        <w:snapToGrid w:val="0"/>
        <w:spacing w:beforeLines="100" w:before="312" w:line="276" w:lineRule="auto"/>
        <w:jc w:val="left"/>
        <w:rPr>
          <w:rFonts w:ascii="仿宋" w:eastAsia="仿宋" w:hAnsi="仿宋" w:cs="Arial"/>
          <w:color w:val="000000" w:themeColor="text1"/>
          <w:kern w:val="0"/>
          <w:sz w:val="24"/>
        </w:rPr>
      </w:pPr>
      <w:r w:rsidRPr="00574B51">
        <w:rPr>
          <w:rFonts w:ascii="宋体" w:hAnsi="宋体" w:cs="Arial" w:hint="eastAsia"/>
          <w:color w:val="000000" w:themeColor="text1"/>
          <w:kern w:val="0"/>
          <w:sz w:val="24"/>
        </w:rPr>
        <w:t>住  所：</w:t>
      </w:r>
      <w:r w:rsidRPr="00574B51">
        <w:rPr>
          <w:rFonts w:hint="eastAsia"/>
          <w:color w:val="000000" w:themeColor="text1"/>
        </w:rPr>
        <w:t xml:space="preserve"> </w:t>
      </w:r>
      <w:r w:rsidRPr="00574B51">
        <w:rPr>
          <w:color w:val="000000" w:themeColor="text1"/>
        </w:rPr>
        <w:t xml:space="preserve">                        </w:t>
      </w:r>
      <w:r w:rsidRPr="00574B51">
        <w:rPr>
          <w:rFonts w:ascii="仿宋" w:eastAsia="仿宋" w:hAnsi="仿宋" w:cs="Arial" w:hint="eastAsia"/>
          <w:color w:val="000000" w:themeColor="text1"/>
          <w:kern w:val="0"/>
        </w:rPr>
        <w:t xml:space="preserve"> </w:t>
      </w:r>
      <w:r w:rsidRPr="00574B51">
        <w:rPr>
          <w:rFonts w:ascii="宋体" w:hAnsi="宋体" w:cs="Arial" w:hint="eastAsia"/>
          <w:color w:val="000000" w:themeColor="text1"/>
          <w:kern w:val="0"/>
          <w:sz w:val="24"/>
        </w:rPr>
        <w:t xml:space="preserve">   住   所：</w:t>
      </w:r>
      <w:r w:rsidRPr="00574B51">
        <w:rPr>
          <w:rFonts w:ascii="宋体" w:hAnsi="宋体" w:cs="Arial" w:hint="eastAsia"/>
          <w:color w:val="000000" w:themeColor="text1"/>
          <w:kern w:val="0"/>
          <w:sz w:val="22"/>
        </w:rPr>
        <w:t>长沙高新开发区麓谷麓景路2号</w:t>
      </w:r>
    </w:p>
    <w:p w:rsidR="00F57988" w:rsidRPr="00574B51" w:rsidRDefault="00F57988" w:rsidP="00F57988">
      <w:pPr>
        <w:spacing w:line="276" w:lineRule="auto"/>
        <w:ind w:left="1200" w:hangingChars="500" w:hanging="1200"/>
        <w:rPr>
          <w:rFonts w:ascii="宋体" w:hAnsi="宋体" w:cs="Arial"/>
          <w:color w:val="000000" w:themeColor="text1"/>
          <w:kern w:val="0"/>
          <w:sz w:val="22"/>
        </w:rPr>
      </w:pPr>
      <w:r w:rsidRPr="00574B51">
        <w:rPr>
          <w:rFonts w:ascii="仿宋" w:eastAsia="仿宋" w:hAnsi="仿宋" w:cs="Arial" w:hint="eastAsia"/>
          <w:color w:val="000000" w:themeColor="text1"/>
          <w:kern w:val="0"/>
          <w:sz w:val="24"/>
        </w:rPr>
        <w:t xml:space="preserve">         </w:t>
      </w:r>
      <w:r w:rsidRPr="00574B51">
        <w:rPr>
          <w:rFonts w:hint="eastAsia"/>
          <w:color w:val="000000" w:themeColor="text1"/>
        </w:rPr>
        <w:t xml:space="preserve"> </w:t>
      </w:r>
      <w:r w:rsidRPr="00574B51">
        <w:rPr>
          <w:color w:val="000000" w:themeColor="text1"/>
        </w:rPr>
        <w:t xml:space="preserve">                         </w:t>
      </w:r>
      <w:r w:rsidRPr="00574B51">
        <w:rPr>
          <w:rFonts w:hint="eastAsia"/>
          <w:color w:val="000000" w:themeColor="text1"/>
        </w:rPr>
        <w:t xml:space="preserve">    </w:t>
      </w:r>
      <w:r w:rsidRPr="00574B51">
        <w:rPr>
          <w:rFonts w:ascii="宋体" w:hAnsi="宋体" w:cs="Arial" w:hint="eastAsia"/>
          <w:color w:val="000000" w:themeColor="text1"/>
          <w:kern w:val="0"/>
          <w:sz w:val="24"/>
        </w:rPr>
        <w:t>通信地址：</w:t>
      </w:r>
      <w:r w:rsidRPr="00574B51">
        <w:rPr>
          <w:rFonts w:ascii="宋体" w:hAnsi="宋体" w:cs="Arial" w:hint="eastAsia"/>
          <w:color w:val="000000" w:themeColor="text1"/>
          <w:kern w:val="0"/>
          <w:sz w:val="22"/>
        </w:rPr>
        <w:t>湖南长沙市雨花区桃花塅路360号</w:t>
      </w:r>
    </w:p>
    <w:p w:rsidR="00F57988" w:rsidRPr="00574B51" w:rsidRDefault="00F57988" w:rsidP="00F57988">
      <w:pPr>
        <w:spacing w:line="276" w:lineRule="auto"/>
        <w:ind w:left="1100" w:hangingChars="500" w:hanging="1100"/>
        <w:rPr>
          <w:rFonts w:ascii="宋体" w:hAnsi="宋体" w:cs="Arial"/>
          <w:color w:val="000000" w:themeColor="text1"/>
          <w:kern w:val="0"/>
          <w:sz w:val="22"/>
        </w:rPr>
      </w:pPr>
      <w:r w:rsidRPr="00574B51">
        <w:rPr>
          <w:rFonts w:ascii="宋体" w:hAnsi="宋体" w:cs="Arial" w:hint="eastAsia"/>
          <w:color w:val="000000" w:themeColor="text1"/>
          <w:kern w:val="0"/>
          <w:sz w:val="22"/>
        </w:rPr>
        <w:t xml:space="preserve">          </w:t>
      </w:r>
    </w:p>
    <w:p w:rsidR="00F57988" w:rsidRPr="00574B51" w:rsidRDefault="00F57988" w:rsidP="00F57988">
      <w:pPr>
        <w:widowControl/>
        <w:snapToGrid w:val="0"/>
        <w:spacing w:beforeLines="50" w:before="156" w:line="400" w:lineRule="atLeast"/>
        <w:jc w:val="left"/>
        <w:rPr>
          <w:rFonts w:ascii="仿宋_GB2312" w:eastAsia="仿宋_GB2312" w:hAnsi="Arial" w:cs="Arial"/>
          <w:color w:val="000000" w:themeColor="text1"/>
          <w:kern w:val="0"/>
          <w:sz w:val="18"/>
          <w:szCs w:val="18"/>
        </w:rPr>
      </w:pPr>
      <w:r w:rsidRPr="00574B51">
        <w:rPr>
          <w:rFonts w:ascii="宋体" w:hAnsi="宋体" w:cs="Arial" w:hint="eastAsia"/>
          <w:color w:val="000000" w:themeColor="text1"/>
          <w:kern w:val="0"/>
          <w:sz w:val="24"/>
        </w:rPr>
        <w:t>邮政编码：</w:t>
      </w:r>
      <w:r w:rsidRPr="00574B51">
        <w:rPr>
          <w:rFonts w:ascii="仿宋" w:eastAsia="仿宋" w:hAnsi="仿宋" w:cs="Arial" w:hint="eastAsia"/>
          <w:color w:val="000000" w:themeColor="text1"/>
          <w:kern w:val="0"/>
        </w:rPr>
        <w:t>413000 </w:t>
      </w:r>
      <w:r w:rsidRPr="00574B51">
        <w:rPr>
          <w:rFonts w:ascii="宋体" w:hAnsi="宋体" w:cs="Arial" w:hint="eastAsia"/>
          <w:color w:val="000000" w:themeColor="text1"/>
          <w:kern w:val="0"/>
          <w:sz w:val="24"/>
        </w:rPr>
        <w:t xml:space="preserve">                 邮政编码：</w:t>
      </w:r>
      <w:r w:rsidRPr="00574B51">
        <w:rPr>
          <w:rFonts w:ascii="仿宋" w:eastAsia="仿宋" w:hAnsi="仿宋" w:cs="Arial" w:hint="eastAsia"/>
          <w:color w:val="000000" w:themeColor="text1"/>
          <w:kern w:val="0"/>
        </w:rPr>
        <w:t>410116</w:t>
      </w:r>
    </w:p>
    <w:p w:rsidR="00F57988" w:rsidRPr="00574B51" w:rsidRDefault="00F57988" w:rsidP="00F57988">
      <w:pPr>
        <w:widowControl/>
        <w:snapToGrid w:val="0"/>
        <w:spacing w:beforeLines="50" w:before="156" w:line="400" w:lineRule="atLeast"/>
        <w:jc w:val="left"/>
        <w:rPr>
          <w:rFonts w:ascii="仿宋_GB2312" w:eastAsia="仿宋_GB2312" w:hAnsi="Arial" w:cs="Arial"/>
          <w:color w:val="000000" w:themeColor="text1"/>
          <w:kern w:val="0"/>
          <w:sz w:val="24"/>
        </w:rPr>
      </w:pPr>
      <w:r w:rsidRPr="00574B51">
        <w:rPr>
          <w:rFonts w:ascii="宋体" w:hAnsi="宋体" w:cs="Arial" w:hint="eastAsia"/>
          <w:color w:val="000000" w:themeColor="text1"/>
          <w:kern w:val="0"/>
          <w:sz w:val="24"/>
        </w:rPr>
        <w:t xml:space="preserve">电  话：                          电   </w:t>
      </w:r>
      <w:r w:rsidRPr="00574B51">
        <w:rPr>
          <w:rFonts w:ascii="Arial" w:hAnsi="Arial" w:cs="Arial"/>
          <w:color w:val="000000" w:themeColor="text1"/>
          <w:kern w:val="0"/>
          <w:sz w:val="24"/>
        </w:rPr>
        <w:t>话：</w:t>
      </w:r>
      <w:r w:rsidRPr="00574B51">
        <w:rPr>
          <w:rFonts w:ascii="Arial" w:hAnsi="Arial" w:cs="Arial" w:hint="eastAsia"/>
          <w:color w:val="000000" w:themeColor="text1"/>
          <w:kern w:val="0"/>
          <w:sz w:val="24"/>
        </w:rPr>
        <w:t xml:space="preserve"> </w:t>
      </w:r>
      <w:r w:rsidRPr="00574B51">
        <w:rPr>
          <w:rFonts w:ascii="仿宋" w:eastAsia="仿宋" w:hAnsi="仿宋" w:cs="Arial" w:hint="eastAsia"/>
          <w:color w:val="000000" w:themeColor="text1"/>
          <w:kern w:val="0"/>
        </w:rPr>
        <w:t>0731-85637218</w:t>
      </w:r>
    </w:p>
    <w:p w:rsidR="00F57988" w:rsidRPr="00574B51" w:rsidRDefault="00F57988" w:rsidP="00F57988">
      <w:pPr>
        <w:widowControl/>
        <w:snapToGrid w:val="0"/>
        <w:spacing w:beforeLines="50" w:before="156" w:line="400" w:lineRule="atLeast"/>
        <w:jc w:val="left"/>
        <w:rPr>
          <w:rFonts w:ascii="仿宋_GB2312" w:eastAsia="仿宋_GB2312" w:hAnsi="Arial" w:cs="Arial"/>
          <w:color w:val="000000" w:themeColor="text1"/>
          <w:kern w:val="0"/>
          <w:sz w:val="18"/>
          <w:szCs w:val="18"/>
        </w:rPr>
      </w:pPr>
      <w:r w:rsidRPr="00574B51">
        <w:rPr>
          <w:rFonts w:ascii="宋体" w:hAnsi="宋体" w:cs="Arial" w:hint="eastAsia"/>
          <w:color w:val="000000" w:themeColor="text1"/>
          <w:kern w:val="0"/>
          <w:sz w:val="24"/>
        </w:rPr>
        <w:t xml:space="preserve">传  真：                 传  真： </w:t>
      </w:r>
      <w:r w:rsidRPr="00574B51">
        <w:rPr>
          <w:rFonts w:ascii="仿宋" w:eastAsia="仿宋" w:hAnsi="仿宋" w:cs="Arial" w:hint="eastAsia"/>
          <w:color w:val="000000" w:themeColor="text1"/>
          <w:kern w:val="0"/>
        </w:rPr>
        <w:t>0731-85637458</w:t>
      </w:r>
    </w:p>
    <w:p w:rsidR="00F57988" w:rsidRPr="00574B51" w:rsidRDefault="00F57988" w:rsidP="00F57988">
      <w:pPr>
        <w:widowControl/>
        <w:snapToGrid w:val="0"/>
        <w:spacing w:beforeLines="50" w:before="156" w:line="400" w:lineRule="atLeast"/>
        <w:jc w:val="left"/>
        <w:rPr>
          <w:rFonts w:ascii="仿宋" w:eastAsia="仿宋" w:hAnsi="仿宋" w:cs="Arial"/>
          <w:color w:val="000000" w:themeColor="text1"/>
          <w:kern w:val="0"/>
        </w:rPr>
      </w:pPr>
      <w:r w:rsidRPr="00574B51">
        <w:rPr>
          <w:rFonts w:ascii="宋体" w:hAnsi="宋体" w:cs="Arial" w:hint="eastAsia"/>
          <w:color w:val="000000" w:themeColor="text1"/>
          <w:kern w:val="0"/>
          <w:sz w:val="24"/>
        </w:rPr>
        <w:t>开户银行：</w:t>
      </w:r>
      <w:r w:rsidRPr="00574B51">
        <w:rPr>
          <w:rFonts w:hint="eastAsia"/>
          <w:color w:val="000000" w:themeColor="text1"/>
        </w:rPr>
        <w:t xml:space="preserve"> </w:t>
      </w:r>
      <w:r w:rsidRPr="00574B51">
        <w:rPr>
          <w:color w:val="000000" w:themeColor="text1"/>
        </w:rPr>
        <w:t xml:space="preserve">                        </w:t>
      </w:r>
      <w:r w:rsidRPr="00574B51">
        <w:rPr>
          <w:rFonts w:ascii="宋体" w:hAnsi="宋体" w:cs="Arial" w:hint="eastAsia"/>
          <w:color w:val="000000" w:themeColor="text1"/>
          <w:kern w:val="0"/>
          <w:sz w:val="24"/>
        </w:rPr>
        <w:t xml:space="preserve">    开户银行：</w:t>
      </w:r>
      <w:r w:rsidRPr="00574B51">
        <w:rPr>
          <w:rFonts w:ascii="仿宋" w:eastAsia="仿宋" w:hAnsi="仿宋" w:cs="Arial" w:hint="eastAsia"/>
          <w:color w:val="000000" w:themeColor="text1"/>
          <w:kern w:val="0"/>
        </w:rPr>
        <w:t>长沙市建行井湾子支行</w:t>
      </w:r>
    </w:p>
    <w:p w:rsidR="00F57988" w:rsidRPr="00574B51" w:rsidRDefault="00F57988" w:rsidP="00F57988">
      <w:pPr>
        <w:ind w:left="1200" w:hangingChars="500" w:hanging="1200"/>
        <w:rPr>
          <w:rFonts w:ascii="宋体" w:hAnsi="宋体" w:cs="Arial"/>
          <w:color w:val="000000" w:themeColor="text1"/>
          <w:kern w:val="0"/>
          <w:sz w:val="24"/>
        </w:rPr>
      </w:pPr>
    </w:p>
    <w:p w:rsidR="00F57988" w:rsidRPr="00574B51" w:rsidRDefault="00F57988" w:rsidP="00F57988">
      <w:pPr>
        <w:spacing w:line="360" w:lineRule="auto"/>
        <w:ind w:left="1200" w:hangingChars="500" w:hanging="1200"/>
        <w:rPr>
          <w:rFonts w:ascii="仿宋" w:eastAsia="仿宋" w:hAnsi="仿宋"/>
          <w:color w:val="000000" w:themeColor="text1"/>
          <w:sz w:val="24"/>
        </w:rPr>
      </w:pPr>
      <w:r w:rsidRPr="00574B51">
        <w:rPr>
          <w:rFonts w:ascii="宋体" w:hAnsi="宋体" w:cs="Arial" w:hint="eastAsia"/>
          <w:color w:val="000000" w:themeColor="text1"/>
          <w:kern w:val="0"/>
          <w:sz w:val="24"/>
        </w:rPr>
        <w:t>银行账号：</w:t>
      </w:r>
      <w:r w:rsidRPr="00574B51">
        <w:rPr>
          <w:color w:val="000000" w:themeColor="text1"/>
        </w:rPr>
        <w:t xml:space="preserve">                     </w:t>
      </w:r>
      <w:r w:rsidRPr="00574B51">
        <w:rPr>
          <w:rFonts w:ascii="仿宋" w:eastAsia="仿宋" w:hAnsi="仿宋" w:hint="eastAsia"/>
          <w:color w:val="000000" w:themeColor="text1"/>
          <w:sz w:val="22"/>
        </w:rPr>
        <w:t xml:space="preserve"> </w:t>
      </w:r>
      <w:r w:rsidRPr="00574B51">
        <w:rPr>
          <w:rFonts w:ascii="仿宋" w:eastAsia="仿宋" w:hAnsi="仿宋" w:hint="eastAsia"/>
          <w:color w:val="000000" w:themeColor="text1"/>
        </w:rPr>
        <w:t xml:space="preserve">  </w:t>
      </w:r>
      <w:r w:rsidRPr="00574B51">
        <w:rPr>
          <w:rFonts w:hint="eastAsia"/>
          <w:color w:val="000000" w:themeColor="text1"/>
          <w:sz w:val="30"/>
          <w:szCs w:val="30"/>
        </w:rPr>
        <w:t xml:space="preserve">   </w:t>
      </w:r>
      <w:r w:rsidRPr="00574B51">
        <w:rPr>
          <w:rFonts w:ascii="宋体" w:hAnsi="宋体" w:cs="Arial" w:hint="eastAsia"/>
          <w:color w:val="000000" w:themeColor="text1"/>
          <w:kern w:val="0"/>
          <w:sz w:val="24"/>
        </w:rPr>
        <w:t>银行账号：</w:t>
      </w:r>
      <w:r w:rsidRPr="00574B51">
        <w:rPr>
          <w:rFonts w:ascii="仿宋" w:eastAsia="仿宋" w:hAnsi="仿宋" w:hint="eastAsia"/>
          <w:color w:val="000000" w:themeColor="text1"/>
          <w:sz w:val="24"/>
        </w:rPr>
        <w:t>43001531061050000887</w:t>
      </w:r>
    </w:p>
    <w:p w:rsidR="00F57988" w:rsidRPr="00574B51" w:rsidRDefault="00F57988" w:rsidP="00F57988">
      <w:pPr>
        <w:spacing w:line="360" w:lineRule="auto"/>
        <w:rPr>
          <w:color w:val="000000" w:themeColor="text1"/>
          <w:kern w:val="0"/>
        </w:rPr>
      </w:pPr>
      <w:r w:rsidRPr="00574B51">
        <w:rPr>
          <w:rFonts w:ascii="宋体" w:hAnsi="宋体" w:cs="Arial" w:hint="eastAsia"/>
          <w:color w:val="000000" w:themeColor="text1"/>
          <w:kern w:val="0"/>
          <w:sz w:val="24"/>
        </w:rPr>
        <w:t>社会统一信用代码：</w:t>
      </w:r>
      <w:r w:rsidRPr="00574B51">
        <w:rPr>
          <w:color w:val="000000" w:themeColor="text1"/>
        </w:rPr>
        <w:t xml:space="preserve">                 </w:t>
      </w:r>
      <w:r w:rsidRPr="00574B51">
        <w:rPr>
          <w:rFonts w:ascii="仿宋" w:eastAsia="仿宋" w:hAnsi="仿宋" w:cs="仿宋" w:hint="eastAsia"/>
          <w:color w:val="000000" w:themeColor="text1"/>
          <w:kern w:val="0"/>
        </w:rPr>
        <w:t xml:space="preserve">   </w:t>
      </w:r>
      <w:r w:rsidRPr="00574B51">
        <w:rPr>
          <w:rFonts w:ascii="宋体" w:hAnsi="宋体" w:cs="Arial" w:hint="eastAsia"/>
          <w:color w:val="000000" w:themeColor="text1"/>
          <w:kern w:val="0"/>
          <w:sz w:val="24"/>
        </w:rPr>
        <w:t>社会统一信用代码</w:t>
      </w:r>
      <w:r w:rsidRPr="00574B51">
        <w:rPr>
          <w:rFonts w:ascii="仿宋" w:eastAsia="仿宋" w:hAnsi="仿宋" w:cs="仿宋" w:hint="eastAsia"/>
          <w:color w:val="000000" w:themeColor="text1"/>
          <w:kern w:val="0"/>
          <w:sz w:val="24"/>
        </w:rPr>
        <w:t>：</w:t>
      </w:r>
      <w:r w:rsidRPr="00574B51">
        <w:rPr>
          <w:rFonts w:ascii="仿宋" w:eastAsia="仿宋" w:hAnsi="仿宋" w:cs="仿宋" w:hint="eastAsia"/>
          <w:color w:val="000000" w:themeColor="text1"/>
          <w:kern w:val="0"/>
          <w:sz w:val="22"/>
        </w:rPr>
        <w:t>91430100183765953L</w:t>
      </w:r>
    </w:p>
    <w:p w:rsidR="00EB3265" w:rsidRPr="00574B51" w:rsidRDefault="00EB3265">
      <w:pPr>
        <w:spacing w:line="560" w:lineRule="exact"/>
        <w:ind w:firstLine="420"/>
        <w:rPr>
          <w:color w:val="000000" w:themeColor="text1"/>
        </w:rPr>
        <w:sectPr w:rsidR="00EB3265" w:rsidRPr="00574B51" w:rsidSect="004507B6">
          <w:footerReference w:type="default" r:id="rId21"/>
          <w:pgSz w:w="11900" w:h="16840"/>
          <w:pgMar w:top="1440" w:right="1800" w:bottom="1440" w:left="1800" w:header="851" w:footer="992" w:gutter="0"/>
          <w:cols w:space="425"/>
          <w:docGrid w:type="lines" w:linePitch="312"/>
        </w:sectPr>
      </w:pPr>
    </w:p>
    <w:p w:rsidR="00EB3265" w:rsidRPr="00574B51" w:rsidRDefault="00EB3265">
      <w:pPr>
        <w:spacing w:line="560" w:lineRule="exact"/>
        <w:ind w:firstLine="420"/>
        <w:rPr>
          <w:color w:val="000000" w:themeColor="text1"/>
          <w:lang w:val="zh-CN"/>
        </w:rPr>
      </w:pPr>
    </w:p>
    <w:p w:rsidR="00EB3265" w:rsidRPr="00574B51" w:rsidRDefault="00303439">
      <w:pPr>
        <w:pStyle w:val="1"/>
        <w:spacing w:line="560" w:lineRule="exact"/>
        <w:ind w:firstLine="653"/>
        <w:rPr>
          <w:color w:val="000000" w:themeColor="text1"/>
          <w:lang w:val="zh-CN"/>
        </w:rPr>
      </w:pPr>
      <w:bookmarkStart w:id="110" w:name="_Toc24162"/>
      <w:r w:rsidRPr="00574B51">
        <w:rPr>
          <w:color w:val="000000" w:themeColor="text1"/>
          <w:lang w:val="zh-CN"/>
        </w:rPr>
        <w:t>第六章</w:t>
      </w:r>
      <w:r w:rsidRPr="00574B51">
        <w:rPr>
          <w:color w:val="000000" w:themeColor="text1"/>
          <w:lang w:val="zh-CN"/>
        </w:rPr>
        <w:t xml:space="preserve"> </w:t>
      </w:r>
      <w:r w:rsidRPr="00574B51">
        <w:rPr>
          <w:color w:val="000000" w:themeColor="text1"/>
          <w:lang w:val="zh-CN"/>
        </w:rPr>
        <w:t>附件</w:t>
      </w:r>
      <w:r w:rsidRPr="00574B51">
        <w:rPr>
          <w:color w:val="000000" w:themeColor="text1"/>
          <w:lang w:val="zh-CN"/>
        </w:rPr>
        <w:t>-</w:t>
      </w:r>
      <w:r w:rsidRPr="00574B51">
        <w:rPr>
          <w:color w:val="000000" w:themeColor="text1"/>
          <w:lang w:val="zh-CN"/>
        </w:rPr>
        <w:t>响应文件格式</w:t>
      </w:r>
      <w:bookmarkEnd w:id="110"/>
    </w:p>
    <w:p w:rsidR="00EB3265" w:rsidRPr="00574B51" w:rsidRDefault="00303439">
      <w:pPr>
        <w:ind w:firstLineChars="350" w:firstLine="749"/>
        <w:rPr>
          <w:color w:val="000000" w:themeColor="text1"/>
          <w:lang w:val="zh-CN"/>
        </w:rPr>
      </w:pPr>
      <w:r w:rsidRPr="00574B51">
        <w:rPr>
          <w:rFonts w:ascii="Arial" w:hAnsi="Arial" w:cs="Arial"/>
          <w:b/>
          <w:color w:val="000000" w:themeColor="text1"/>
        </w:rPr>
        <w:t>本章仅提供</w:t>
      </w:r>
      <w:r w:rsidRPr="00574B51">
        <w:rPr>
          <w:rFonts w:ascii="Arial" w:hAnsi="Arial" w:cs="Arial" w:hint="eastAsia"/>
          <w:b/>
          <w:color w:val="000000" w:themeColor="text1"/>
        </w:rPr>
        <w:t>响应文件</w:t>
      </w:r>
      <w:r w:rsidRPr="00574B51">
        <w:rPr>
          <w:rFonts w:ascii="Arial" w:hAnsi="Arial" w:cs="Arial"/>
          <w:b/>
          <w:color w:val="000000" w:themeColor="text1"/>
        </w:rPr>
        <w:t>中的部分文件格式，不应被理解为包含了</w:t>
      </w:r>
      <w:r w:rsidRPr="00574B51">
        <w:rPr>
          <w:rFonts w:ascii="Arial" w:hAnsi="Arial" w:cs="Arial" w:hint="eastAsia"/>
          <w:b/>
          <w:color w:val="000000" w:themeColor="text1"/>
        </w:rPr>
        <w:t>响应文件</w:t>
      </w:r>
      <w:r w:rsidRPr="00574B51">
        <w:rPr>
          <w:rFonts w:ascii="Arial" w:hAnsi="Arial" w:cs="Arial"/>
          <w:b/>
          <w:color w:val="000000" w:themeColor="text1"/>
        </w:rPr>
        <w:t>所需的全部资料。</w:t>
      </w:r>
    </w:p>
    <w:p w:rsidR="00EB3265" w:rsidRPr="00574B51" w:rsidRDefault="00EB3265">
      <w:pPr>
        <w:spacing w:line="560" w:lineRule="exact"/>
        <w:ind w:firstLine="420"/>
        <w:rPr>
          <w:color w:val="000000" w:themeColor="text1"/>
        </w:rPr>
      </w:pPr>
      <w:bookmarkStart w:id="111" w:name="_Toc235856996"/>
      <w:bookmarkStart w:id="112" w:name="_Toc389141966"/>
      <w:bookmarkStart w:id="113" w:name="_Toc85430465"/>
      <w:bookmarkStart w:id="114" w:name="_Toc433984928"/>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303439">
      <w:pPr>
        <w:spacing w:line="560" w:lineRule="exact"/>
        <w:ind w:firstLine="734"/>
        <w:jc w:val="center"/>
        <w:rPr>
          <w:rFonts w:ascii="宋体" w:hAnsi="宋体"/>
          <w:b/>
          <w:bCs/>
          <w:color w:val="000000" w:themeColor="text1"/>
          <w:sz w:val="36"/>
          <w:szCs w:val="36"/>
        </w:rPr>
      </w:pPr>
      <w:r w:rsidRPr="00574B51">
        <w:rPr>
          <w:rFonts w:ascii="宋体" w:hAnsi="宋体" w:hint="eastAsia"/>
          <w:b/>
          <w:bCs/>
          <w:color w:val="000000" w:themeColor="text1"/>
          <w:sz w:val="36"/>
          <w:szCs w:val="36"/>
        </w:rPr>
        <w:t>**项目</w:t>
      </w:r>
    </w:p>
    <w:p w:rsidR="00EB3265" w:rsidRPr="00574B51" w:rsidRDefault="00EB3265">
      <w:pPr>
        <w:spacing w:line="560" w:lineRule="exact"/>
        <w:ind w:firstLine="734"/>
        <w:jc w:val="center"/>
        <w:rPr>
          <w:rFonts w:ascii="宋体" w:hAnsi="宋体"/>
          <w:b/>
          <w:bCs/>
          <w:color w:val="000000" w:themeColor="text1"/>
          <w:sz w:val="36"/>
          <w:szCs w:val="36"/>
        </w:rPr>
      </w:pPr>
    </w:p>
    <w:p w:rsidR="00EB3265" w:rsidRPr="00574B51" w:rsidRDefault="00303439">
      <w:pPr>
        <w:spacing w:line="560" w:lineRule="exact"/>
        <w:ind w:firstLine="734"/>
        <w:jc w:val="center"/>
        <w:rPr>
          <w:rFonts w:ascii="宋体" w:hAnsi="宋体"/>
          <w:b/>
          <w:bCs/>
          <w:color w:val="000000" w:themeColor="text1"/>
          <w:sz w:val="36"/>
          <w:szCs w:val="36"/>
        </w:rPr>
      </w:pPr>
      <w:r w:rsidRPr="00574B51">
        <w:rPr>
          <w:rFonts w:ascii="宋体" w:hAnsi="宋体"/>
          <w:b/>
          <w:bCs/>
          <w:color w:val="000000" w:themeColor="text1"/>
          <w:sz w:val="36"/>
          <w:szCs w:val="36"/>
        </w:rPr>
        <w:t>响 应 文 件</w:t>
      </w:r>
    </w:p>
    <w:p w:rsidR="00EB3265" w:rsidRPr="00574B51" w:rsidRDefault="00EB3265">
      <w:pPr>
        <w:spacing w:line="560" w:lineRule="exact"/>
        <w:ind w:firstLine="734"/>
        <w:jc w:val="center"/>
        <w:rPr>
          <w:rFonts w:ascii="宋体" w:hAnsi="宋体"/>
          <w:b/>
          <w:bCs/>
          <w:color w:val="000000" w:themeColor="text1"/>
          <w:sz w:val="36"/>
          <w:szCs w:val="36"/>
        </w:rPr>
      </w:pPr>
    </w:p>
    <w:p w:rsidR="00EB3265" w:rsidRPr="00574B51" w:rsidRDefault="00303439">
      <w:pPr>
        <w:spacing w:line="560" w:lineRule="exact"/>
        <w:ind w:firstLine="734"/>
        <w:jc w:val="center"/>
        <w:rPr>
          <w:rFonts w:ascii="宋体" w:hAnsi="宋体"/>
          <w:b/>
          <w:bCs/>
          <w:color w:val="000000" w:themeColor="text1"/>
          <w:sz w:val="36"/>
          <w:szCs w:val="36"/>
        </w:rPr>
      </w:pPr>
      <w:r w:rsidRPr="00574B51">
        <w:rPr>
          <w:rFonts w:ascii="宋体" w:hAnsi="宋体"/>
          <w:b/>
          <w:bCs/>
          <w:color w:val="000000" w:themeColor="text1"/>
          <w:sz w:val="36"/>
          <w:szCs w:val="36"/>
        </w:rPr>
        <w:t>项目编号/标段编号：</w:t>
      </w:r>
    </w:p>
    <w:p w:rsidR="00EB3265" w:rsidRPr="00574B51" w:rsidRDefault="00EB3265">
      <w:pPr>
        <w:spacing w:line="560" w:lineRule="exact"/>
        <w:ind w:firstLine="734"/>
        <w:jc w:val="center"/>
        <w:rPr>
          <w:rFonts w:ascii="宋体" w:hAnsi="宋体"/>
          <w:b/>
          <w:bCs/>
          <w:color w:val="000000" w:themeColor="text1"/>
          <w:sz w:val="36"/>
          <w:szCs w:val="36"/>
        </w:rPr>
      </w:pPr>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EB3265">
      <w:pPr>
        <w:spacing w:line="560" w:lineRule="exact"/>
        <w:ind w:firstLine="653"/>
        <w:jc w:val="center"/>
        <w:rPr>
          <w:rFonts w:ascii="宋体" w:hAnsi="宋体"/>
          <w:b/>
          <w:bCs/>
          <w:color w:val="000000" w:themeColor="text1"/>
          <w:sz w:val="32"/>
          <w:szCs w:val="32"/>
        </w:rPr>
      </w:pPr>
    </w:p>
    <w:p w:rsidR="00EB3265" w:rsidRPr="00574B51" w:rsidRDefault="00303439">
      <w:pPr>
        <w:spacing w:line="560" w:lineRule="exact"/>
        <w:ind w:firstLine="653"/>
        <w:jc w:val="center"/>
        <w:rPr>
          <w:rFonts w:ascii="宋体" w:hAnsi="宋体"/>
          <w:b/>
          <w:bCs/>
          <w:color w:val="000000" w:themeColor="text1"/>
          <w:sz w:val="32"/>
          <w:szCs w:val="32"/>
        </w:rPr>
      </w:pPr>
      <w:r w:rsidRPr="00574B51">
        <w:rPr>
          <w:rFonts w:ascii="宋体" w:hAnsi="宋体"/>
          <w:b/>
          <w:bCs/>
          <w:color w:val="000000" w:themeColor="text1"/>
          <w:sz w:val="32"/>
          <w:szCs w:val="32"/>
        </w:rPr>
        <w:t>供应商（加盖单位公章）：</w:t>
      </w:r>
    </w:p>
    <w:p w:rsidR="00EB3265" w:rsidRPr="00574B51" w:rsidRDefault="00303439">
      <w:pPr>
        <w:spacing w:line="560" w:lineRule="exact"/>
        <w:ind w:firstLine="653"/>
        <w:jc w:val="center"/>
        <w:rPr>
          <w:rFonts w:ascii="宋体" w:hAnsi="宋体"/>
          <w:b/>
          <w:bCs/>
          <w:color w:val="000000" w:themeColor="text1"/>
          <w:sz w:val="32"/>
          <w:szCs w:val="32"/>
        </w:rPr>
      </w:pPr>
      <w:r w:rsidRPr="00574B51">
        <w:rPr>
          <w:rFonts w:ascii="宋体" w:hAnsi="宋体"/>
          <w:b/>
          <w:bCs/>
          <w:color w:val="000000" w:themeColor="text1"/>
          <w:sz w:val="32"/>
          <w:szCs w:val="32"/>
        </w:rPr>
        <w:t>法定代表人或其授权代表签字：</w:t>
      </w:r>
    </w:p>
    <w:p w:rsidR="00EB3265" w:rsidRPr="00574B51" w:rsidRDefault="00303439">
      <w:pPr>
        <w:spacing w:line="560" w:lineRule="exact"/>
        <w:ind w:firstLine="653"/>
        <w:jc w:val="center"/>
        <w:rPr>
          <w:rFonts w:ascii="宋体" w:hAnsi="宋体"/>
          <w:b/>
          <w:bCs/>
          <w:color w:val="000000" w:themeColor="text1"/>
          <w:sz w:val="32"/>
          <w:szCs w:val="32"/>
        </w:rPr>
      </w:pPr>
      <w:r w:rsidRPr="00574B51">
        <w:rPr>
          <w:rFonts w:ascii="宋体" w:hAnsi="宋体"/>
          <w:b/>
          <w:bCs/>
          <w:color w:val="000000" w:themeColor="text1"/>
          <w:sz w:val="32"/>
          <w:szCs w:val="32"/>
        </w:rPr>
        <w:t>日期：   年   月    日</w:t>
      </w:r>
    </w:p>
    <w:p w:rsidR="00EB3265" w:rsidRPr="00574B51" w:rsidRDefault="00EB3265">
      <w:pPr>
        <w:spacing w:line="560" w:lineRule="exact"/>
        <w:ind w:firstLine="420"/>
        <w:rPr>
          <w:color w:val="000000" w:themeColor="text1"/>
        </w:rPr>
      </w:pPr>
    </w:p>
    <w:p w:rsidR="00EB3265" w:rsidRPr="00574B51" w:rsidRDefault="00EB3265">
      <w:pPr>
        <w:spacing w:line="560" w:lineRule="exact"/>
        <w:ind w:firstLine="420"/>
        <w:rPr>
          <w:color w:val="000000" w:themeColor="text1"/>
        </w:rPr>
      </w:pPr>
    </w:p>
    <w:p w:rsidR="00EB3265" w:rsidRPr="00574B51" w:rsidRDefault="00EB3265">
      <w:pPr>
        <w:spacing w:line="560" w:lineRule="exact"/>
        <w:ind w:firstLine="420"/>
        <w:rPr>
          <w:color w:val="000000" w:themeColor="text1"/>
        </w:rPr>
      </w:pPr>
    </w:p>
    <w:p w:rsidR="00EB3265" w:rsidRPr="00574B51" w:rsidRDefault="00303439">
      <w:pPr>
        <w:spacing w:line="560" w:lineRule="exact"/>
        <w:ind w:firstLine="420"/>
        <w:rPr>
          <w:color w:val="000000" w:themeColor="text1"/>
        </w:rPr>
      </w:pPr>
      <w:r w:rsidRPr="00574B51">
        <w:rPr>
          <w:color w:val="000000" w:themeColor="text1"/>
        </w:rPr>
        <w:br w:type="page"/>
      </w:r>
    </w:p>
    <w:p w:rsidR="00EB3265" w:rsidRPr="00574B51" w:rsidRDefault="00303439">
      <w:pPr>
        <w:pStyle w:val="111"/>
        <w:spacing w:line="560" w:lineRule="exact"/>
        <w:ind w:firstLineChars="147"/>
        <w:rPr>
          <w:b/>
          <w:bCs/>
          <w:color w:val="000000" w:themeColor="text1"/>
          <w:kern w:val="2"/>
          <w:sz w:val="32"/>
          <w:szCs w:val="32"/>
        </w:rPr>
      </w:pPr>
      <w:bookmarkStart w:id="115" w:name="_Toc21214"/>
      <w:r w:rsidRPr="00574B51">
        <w:rPr>
          <w:b/>
          <w:bCs/>
          <w:color w:val="000000" w:themeColor="text1"/>
          <w:kern w:val="2"/>
          <w:sz w:val="32"/>
          <w:szCs w:val="32"/>
        </w:rPr>
        <w:lastRenderedPageBreak/>
        <w:t>1、响应函</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致：_______________（</w:t>
      </w:r>
      <w:r w:rsidR="00DE28B6">
        <w:rPr>
          <w:rFonts w:ascii="宋体" w:hAnsi="宋体"/>
          <w:color w:val="000000" w:themeColor="text1"/>
          <w:kern w:val="0"/>
          <w:sz w:val="24"/>
          <w:szCs w:val="24"/>
        </w:rPr>
        <w:t>采购人</w:t>
      </w:r>
      <w:r w:rsidRPr="00574B51">
        <w:rPr>
          <w:rFonts w:ascii="宋体" w:hAnsi="宋体"/>
          <w:color w:val="000000" w:themeColor="text1"/>
          <w:kern w:val="0"/>
          <w:sz w:val="24"/>
          <w:szCs w:val="24"/>
        </w:rPr>
        <w:t>）</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根据贵方____________项目的磋商文件（磋商文件编号：），签字代表_________（全名、职务）经正式授权并代表供应商（供应商名称、地址）提交正本一份、副本一份和电子版一份。</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据此函，签字代表宣布同意如下：</w:t>
      </w:r>
    </w:p>
    <w:p w:rsidR="00EB3265" w:rsidRPr="00574B51" w:rsidRDefault="00303439">
      <w:pPr>
        <w:pStyle w:val="a"/>
        <w:spacing w:line="560" w:lineRule="exact"/>
        <w:ind w:firstLine="480"/>
        <w:jc w:val="left"/>
        <w:rPr>
          <w:rFonts w:cs="Times New Roman"/>
          <w:color w:val="000000" w:themeColor="text1"/>
          <w:kern w:val="0"/>
          <w:sz w:val="24"/>
          <w:szCs w:val="24"/>
        </w:rPr>
      </w:pPr>
      <w:r w:rsidRPr="00574B51">
        <w:rPr>
          <w:rFonts w:cs="Times New Roman"/>
          <w:color w:val="000000" w:themeColor="text1"/>
          <w:kern w:val="0"/>
          <w:sz w:val="24"/>
          <w:szCs w:val="24"/>
        </w:rPr>
        <w:t>所附报价表中规定的应提供服务报价</w:t>
      </w:r>
      <w:r w:rsidRPr="00574B51">
        <w:rPr>
          <w:rFonts w:cs="Times New Roman" w:hint="eastAsia"/>
          <w:color w:val="000000" w:themeColor="text1"/>
          <w:kern w:val="0"/>
          <w:sz w:val="24"/>
          <w:szCs w:val="24"/>
        </w:rPr>
        <w:t>总金额</w:t>
      </w:r>
      <w:r w:rsidRPr="00574B51">
        <w:rPr>
          <w:rFonts w:cs="Times New Roman"/>
          <w:color w:val="000000" w:themeColor="text1"/>
          <w:kern w:val="0"/>
          <w:sz w:val="24"/>
          <w:szCs w:val="24"/>
        </w:rPr>
        <w:t>为_________（注明币种），即___________（大写）</w:t>
      </w:r>
      <w:r w:rsidRPr="00574B51">
        <w:rPr>
          <w:rFonts w:cs="Times New Roman" w:hint="eastAsia"/>
          <w:color w:val="000000" w:themeColor="text1"/>
          <w:kern w:val="0"/>
          <w:sz w:val="24"/>
          <w:szCs w:val="24"/>
        </w:rPr>
        <w:t>，该报价为含税价，同时包括差旅费。</w:t>
      </w:r>
    </w:p>
    <w:p w:rsidR="00EB3265" w:rsidRPr="00574B51" w:rsidRDefault="00303439">
      <w:pPr>
        <w:pStyle w:val="a"/>
        <w:spacing w:line="560" w:lineRule="exact"/>
        <w:ind w:firstLine="480"/>
        <w:jc w:val="left"/>
        <w:rPr>
          <w:rFonts w:cs="Times New Roman"/>
          <w:color w:val="000000" w:themeColor="text1"/>
          <w:kern w:val="0"/>
          <w:sz w:val="24"/>
          <w:szCs w:val="24"/>
        </w:rPr>
      </w:pPr>
      <w:r w:rsidRPr="00574B51">
        <w:rPr>
          <w:rFonts w:cs="Times New Roman"/>
          <w:color w:val="000000" w:themeColor="text1"/>
          <w:kern w:val="0"/>
          <w:sz w:val="24"/>
          <w:szCs w:val="24"/>
        </w:rPr>
        <w:t>将</w:t>
      </w:r>
      <w:r w:rsidRPr="00574B51">
        <w:rPr>
          <w:rFonts w:cs="Times New Roman" w:hint="eastAsia"/>
          <w:color w:val="000000" w:themeColor="text1"/>
          <w:kern w:val="0"/>
          <w:sz w:val="24"/>
          <w:szCs w:val="24"/>
        </w:rPr>
        <w:t>完全</w:t>
      </w:r>
      <w:r w:rsidRPr="00574B51">
        <w:rPr>
          <w:rFonts w:cs="Times New Roman"/>
          <w:color w:val="000000" w:themeColor="text1"/>
          <w:kern w:val="0"/>
          <w:sz w:val="24"/>
          <w:szCs w:val="24"/>
        </w:rPr>
        <w:t>按《磋商文件》的规定履行合同责任和义务。</w:t>
      </w:r>
    </w:p>
    <w:p w:rsidR="00EB3265" w:rsidRPr="00574B51" w:rsidRDefault="00303439">
      <w:pPr>
        <w:pStyle w:val="a"/>
        <w:spacing w:line="560" w:lineRule="exact"/>
        <w:ind w:firstLine="480"/>
        <w:jc w:val="left"/>
        <w:rPr>
          <w:rFonts w:cs="Times New Roman"/>
          <w:color w:val="000000" w:themeColor="text1"/>
          <w:kern w:val="0"/>
          <w:sz w:val="24"/>
          <w:szCs w:val="24"/>
        </w:rPr>
      </w:pPr>
      <w:r w:rsidRPr="00574B51">
        <w:rPr>
          <w:rFonts w:cs="Times New Roman"/>
          <w:color w:val="000000" w:themeColor="text1"/>
          <w:kern w:val="0"/>
          <w:sz w:val="24"/>
          <w:szCs w:val="24"/>
        </w:rPr>
        <w:t>已详细审查全部《磋商文件》，包括修改文件（如有的话）。我们完全理解并同意放弃对这方面有不明及误解的权利。</w:t>
      </w:r>
    </w:p>
    <w:p w:rsidR="00EB3265" w:rsidRPr="00574B51" w:rsidRDefault="00303439">
      <w:pPr>
        <w:pStyle w:val="a"/>
        <w:spacing w:line="560" w:lineRule="exact"/>
        <w:ind w:firstLine="480"/>
        <w:jc w:val="left"/>
        <w:rPr>
          <w:rFonts w:cs="Times New Roman"/>
          <w:color w:val="000000" w:themeColor="text1"/>
          <w:kern w:val="0"/>
          <w:sz w:val="24"/>
          <w:szCs w:val="24"/>
        </w:rPr>
      </w:pPr>
      <w:r w:rsidRPr="00574B51">
        <w:rPr>
          <w:rFonts w:cs="Times New Roman"/>
          <w:color w:val="000000" w:themeColor="text1"/>
          <w:kern w:val="0"/>
          <w:sz w:val="24"/>
          <w:szCs w:val="24"/>
        </w:rPr>
        <w:t>本磋商有效期自递交《响应文件》截止日起90天。</w:t>
      </w:r>
    </w:p>
    <w:p w:rsidR="00EB3265" w:rsidRPr="00574B51" w:rsidRDefault="00303439">
      <w:pPr>
        <w:pStyle w:val="a"/>
        <w:spacing w:line="560" w:lineRule="exact"/>
        <w:ind w:firstLine="480"/>
        <w:jc w:val="left"/>
        <w:rPr>
          <w:rFonts w:cs="Times New Roman"/>
          <w:color w:val="000000" w:themeColor="text1"/>
          <w:kern w:val="0"/>
          <w:sz w:val="24"/>
          <w:szCs w:val="24"/>
        </w:rPr>
      </w:pPr>
      <w:r w:rsidRPr="00574B51">
        <w:rPr>
          <w:rFonts w:cs="Times New Roman"/>
          <w:color w:val="000000" w:themeColor="text1"/>
          <w:kern w:val="0"/>
          <w:sz w:val="24"/>
          <w:szCs w:val="24"/>
        </w:rPr>
        <w:t>如果在规定的递交《响应文件》截止后，供应商在磋商有效期内撤回《响应文件》，或成交后不签约，其磋商保证金将不予退还。</w:t>
      </w:r>
    </w:p>
    <w:p w:rsidR="00EB3265" w:rsidRPr="00574B51" w:rsidRDefault="00303439">
      <w:pPr>
        <w:pStyle w:val="a"/>
        <w:spacing w:line="560" w:lineRule="exact"/>
        <w:ind w:firstLine="480"/>
        <w:jc w:val="left"/>
        <w:rPr>
          <w:rFonts w:cs="Times New Roman"/>
          <w:color w:val="000000" w:themeColor="text1"/>
          <w:kern w:val="0"/>
          <w:sz w:val="24"/>
          <w:szCs w:val="24"/>
        </w:rPr>
      </w:pPr>
      <w:r w:rsidRPr="00574B51">
        <w:rPr>
          <w:rFonts w:cs="Times New Roman"/>
          <w:color w:val="000000" w:themeColor="text1"/>
          <w:kern w:val="0"/>
          <w:sz w:val="24"/>
          <w:szCs w:val="24"/>
        </w:rPr>
        <w:t>按照贵方要求与磋商响应有关的一切数据或资料，理解贵方不一定接受最低的报价或收到的任何报价。</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我方郑重承诺：</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磋商过程中或者在获得成交后，</w:t>
      </w:r>
      <w:r w:rsidR="00DE28B6">
        <w:rPr>
          <w:rFonts w:ascii="宋体" w:hAnsi="宋体"/>
          <w:color w:val="000000" w:themeColor="text1"/>
          <w:kern w:val="0"/>
          <w:sz w:val="24"/>
          <w:szCs w:val="24"/>
        </w:rPr>
        <w:t>采购人</w:t>
      </w:r>
      <w:r w:rsidRPr="00574B51">
        <w:rPr>
          <w:rFonts w:ascii="宋体" w:hAnsi="宋体"/>
          <w:color w:val="000000" w:themeColor="text1"/>
          <w:kern w:val="0"/>
          <w:sz w:val="24"/>
          <w:szCs w:val="24"/>
        </w:rPr>
        <w:t>或有管辖权的行政监管机构发现并查实我方在该项目的磋商中所报的资料存在虚假或不真实的信息或者伪造数据、资料或证书等情况，我方将无条件地自动放弃该项目的磋商资格和成交资格；如果我方已经收到成交通知书，我方将无条件的承认，我方收到的该项目的成交通知书为无效文件，对</w:t>
      </w:r>
      <w:r w:rsidR="00DE28B6">
        <w:rPr>
          <w:rFonts w:ascii="宋体" w:hAnsi="宋体"/>
          <w:color w:val="000000" w:themeColor="text1"/>
          <w:kern w:val="0"/>
          <w:sz w:val="24"/>
          <w:szCs w:val="24"/>
        </w:rPr>
        <w:t>采购人</w:t>
      </w:r>
      <w:r w:rsidRPr="00574B51">
        <w:rPr>
          <w:rFonts w:ascii="宋体" w:hAnsi="宋体"/>
          <w:color w:val="000000" w:themeColor="text1"/>
          <w:kern w:val="0"/>
          <w:sz w:val="24"/>
          <w:szCs w:val="24"/>
        </w:rPr>
        <w:t>不具有任何法律约束力，由此造成的任何损</w:t>
      </w:r>
      <w:r w:rsidRPr="00574B51">
        <w:rPr>
          <w:rFonts w:ascii="宋体" w:hAnsi="宋体"/>
          <w:color w:val="000000" w:themeColor="text1"/>
          <w:kern w:val="0"/>
          <w:sz w:val="24"/>
          <w:szCs w:val="24"/>
        </w:rPr>
        <w:lastRenderedPageBreak/>
        <w:t>失均由我方承担；本段承诺是我方真实意思的表示且具有相对独立性，不管是否有其他相反的说明，本段承诺均为我方响应文件的有效组成内容，对我方在与该项目有关的任何行为中始终具有优先的法律约束力。</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与本磋商有关的一切正式往来通讯请寄：</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地址：_______________   邮编：______________</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电话：_______________   传真：______________</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 xml:space="preserve">供应商名称（加盖单位公章）：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 xml:space="preserve">法定代表人（负责人）或其授权代表签字：              </w:t>
      </w:r>
    </w:p>
    <w:p w:rsidR="00EB3265" w:rsidRPr="00574B51" w:rsidRDefault="00303439">
      <w:pPr>
        <w:spacing w:line="560" w:lineRule="exact"/>
        <w:rPr>
          <w:color w:val="000000" w:themeColor="text1"/>
        </w:rPr>
      </w:pPr>
      <w:r w:rsidRPr="00574B51">
        <w:rPr>
          <w:rFonts w:ascii="宋体" w:hAnsi="宋体"/>
          <w:color w:val="000000" w:themeColor="text1"/>
          <w:kern w:val="0"/>
          <w:sz w:val="24"/>
          <w:szCs w:val="24"/>
        </w:rPr>
        <w:t xml:space="preserve">日   期： </w:t>
      </w:r>
      <w:r w:rsidRPr="00574B51">
        <w:rPr>
          <w:color w:val="000000" w:themeColor="text1"/>
        </w:rPr>
        <w:t xml:space="preserve">                                          </w:t>
      </w:r>
    </w:p>
    <w:p w:rsidR="00EB3265" w:rsidRPr="00574B51" w:rsidRDefault="00303439">
      <w:pPr>
        <w:pStyle w:val="111"/>
        <w:spacing w:line="560" w:lineRule="exact"/>
        <w:rPr>
          <w:color w:val="000000" w:themeColor="text1"/>
        </w:rPr>
      </w:pPr>
      <w:r w:rsidRPr="00574B51">
        <w:rPr>
          <w:color w:val="000000" w:themeColor="text1"/>
        </w:rPr>
        <w:br w:type="page"/>
      </w:r>
    </w:p>
    <w:p w:rsidR="00EB3265" w:rsidRPr="00574B51" w:rsidRDefault="00EB3265">
      <w:pPr>
        <w:pStyle w:val="xl49"/>
        <w:spacing w:line="560" w:lineRule="exact"/>
        <w:ind w:firstLine="360"/>
        <w:rPr>
          <w:rFonts w:hint="default"/>
          <w:color w:val="000000" w:themeColor="text1"/>
        </w:rPr>
        <w:sectPr w:rsidR="00EB3265" w:rsidRPr="00574B51" w:rsidSect="004507B6">
          <w:footerReference w:type="even" r:id="rId22"/>
          <w:footerReference w:type="default" r:id="rId23"/>
          <w:footerReference w:type="first" r:id="rId24"/>
          <w:pgSz w:w="11900" w:h="16840"/>
          <w:pgMar w:top="1247" w:right="1247" w:bottom="1247" w:left="1247" w:header="851" w:footer="992" w:gutter="0"/>
          <w:cols w:space="720"/>
          <w:docGrid w:linePitch="312"/>
        </w:sectPr>
      </w:pPr>
      <w:bookmarkStart w:id="116" w:name="_Toc96755236"/>
      <w:bookmarkStart w:id="117" w:name="_Toc85430467"/>
    </w:p>
    <w:p w:rsidR="00EB3265" w:rsidRPr="00574B51" w:rsidRDefault="00EB3265">
      <w:pPr>
        <w:spacing w:line="560" w:lineRule="exact"/>
        <w:ind w:firstLine="420"/>
        <w:rPr>
          <w:color w:val="000000" w:themeColor="text1"/>
        </w:rPr>
      </w:pPr>
    </w:p>
    <w:p w:rsidR="00EB3265" w:rsidRPr="00574B51" w:rsidRDefault="00303439">
      <w:pPr>
        <w:ind w:firstLine="653"/>
        <w:rPr>
          <w:rFonts w:ascii="宋体" w:hAnsi="宋体" w:cs="宋体"/>
          <w:b/>
          <w:bCs/>
          <w:color w:val="000000" w:themeColor="text1"/>
          <w:sz w:val="32"/>
          <w:szCs w:val="32"/>
        </w:rPr>
      </w:pPr>
      <w:r w:rsidRPr="00574B51">
        <w:rPr>
          <w:rFonts w:ascii="宋体" w:hAnsi="宋体" w:cs="宋体" w:hint="eastAsia"/>
          <w:b/>
          <w:bCs/>
          <w:color w:val="000000" w:themeColor="text1"/>
          <w:sz w:val="32"/>
          <w:szCs w:val="32"/>
        </w:rPr>
        <w:t>2、报价一览表</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项目名称：                                                                  项目编号/包件号：</w:t>
      </w:r>
      <w:r w:rsidRPr="00574B51">
        <w:rPr>
          <w:rFonts w:ascii="宋体" w:hAnsi="宋体"/>
          <w:color w:val="000000" w:themeColor="text1"/>
          <w:kern w:val="0"/>
          <w:sz w:val="24"/>
          <w:szCs w:val="24"/>
        </w:rPr>
        <w:t xml:space="preserve"> </w:t>
      </w:r>
    </w:p>
    <w:tbl>
      <w:tblPr>
        <w:tblW w:w="143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98"/>
        <w:gridCol w:w="1843"/>
        <w:gridCol w:w="1680"/>
        <w:gridCol w:w="1745"/>
        <w:gridCol w:w="1992"/>
        <w:gridCol w:w="1580"/>
        <w:gridCol w:w="2508"/>
      </w:tblGrid>
      <w:tr w:rsidR="00574B51" w:rsidRPr="00574B51">
        <w:trPr>
          <w:trHeight w:val="808"/>
        </w:trPr>
        <w:tc>
          <w:tcPr>
            <w:tcW w:w="2998" w:type="dxa"/>
            <w:vAlign w:val="center"/>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产品</w:t>
            </w:r>
            <w:r w:rsidRPr="00574B51">
              <w:rPr>
                <w:rFonts w:ascii="宋体" w:hAnsi="宋体" w:hint="eastAsia"/>
                <w:color w:val="000000" w:themeColor="text1"/>
                <w:kern w:val="0"/>
                <w:sz w:val="24"/>
                <w:szCs w:val="24"/>
              </w:rPr>
              <w:t>或服务名称</w:t>
            </w:r>
          </w:p>
        </w:tc>
        <w:tc>
          <w:tcPr>
            <w:tcW w:w="1843" w:type="dxa"/>
            <w:vAlign w:val="center"/>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报价方式</w:t>
            </w:r>
          </w:p>
        </w:tc>
        <w:tc>
          <w:tcPr>
            <w:tcW w:w="1680" w:type="dxa"/>
            <w:vAlign w:val="center"/>
          </w:tcPr>
          <w:p w:rsidR="00EB3265" w:rsidRPr="00574B51" w:rsidRDefault="00303439">
            <w:pPr>
              <w:spacing w:line="560" w:lineRule="exact"/>
              <w:ind w:firstLineChars="50" w:firstLine="120"/>
              <w:rPr>
                <w:rFonts w:ascii="宋体" w:hAnsi="宋体"/>
                <w:color w:val="000000" w:themeColor="text1"/>
                <w:kern w:val="0"/>
                <w:sz w:val="24"/>
                <w:szCs w:val="24"/>
              </w:rPr>
            </w:pPr>
            <w:r w:rsidRPr="00574B51">
              <w:rPr>
                <w:rFonts w:ascii="宋体" w:hAnsi="宋体"/>
                <w:color w:val="000000" w:themeColor="text1"/>
                <w:kern w:val="0"/>
                <w:sz w:val="24"/>
                <w:szCs w:val="24"/>
              </w:rPr>
              <w:t>报价货币</w:t>
            </w:r>
          </w:p>
        </w:tc>
        <w:tc>
          <w:tcPr>
            <w:tcW w:w="1745" w:type="dxa"/>
            <w:vAlign w:val="center"/>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单价</w:t>
            </w:r>
          </w:p>
        </w:tc>
        <w:tc>
          <w:tcPr>
            <w:tcW w:w="1992" w:type="dxa"/>
            <w:vAlign w:val="center"/>
          </w:tcPr>
          <w:p w:rsidR="00EB3265" w:rsidRPr="00574B51" w:rsidRDefault="00303439">
            <w:pPr>
              <w:spacing w:line="560" w:lineRule="exact"/>
              <w:ind w:firstLineChars="250" w:firstLine="600"/>
              <w:rPr>
                <w:rFonts w:ascii="宋体" w:hAnsi="宋体"/>
                <w:color w:val="000000" w:themeColor="text1"/>
                <w:kern w:val="0"/>
                <w:sz w:val="24"/>
                <w:szCs w:val="24"/>
              </w:rPr>
            </w:pPr>
            <w:r w:rsidRPr="00574B51">
              <w:rPr>
                <w:rFonts w:ascii="宋体" w:hAnsi="宋体" w:hint="eastAsia"/>
                <w:color w:val="000000" w:themeColor="text1"/>
                <w:kern w:val="0"/>
                <w:sz w:val="24"/>
                <w:szCs w:val="24"/>
              </w:rPr>
              <w:t>总价</w:t>
            </w:r>
          </w:p>
        </w:tc>
        <w:tc>
          <w:tcPr>
            <w:tcW w:w="1580" w:type="dxa"/>
            <w:vAlign w:val="center"/>
          </w:tcPr>
          <w:p w:rsidR="00EB3265" w:rsidRPr="00574B51" w:rsidRDefault="00303439">
            <w:pPr>
              <w:spacing w:line="560" w:lineRule="exact"/>
              <w:ind w:firstLineChars="100" w:firstLine="240"/>
              <w:rPr>
                <w:rFonts w:ascii="宋体" w:hAnsi="宋体"/>
                <w:color w:val="000000" w:themeColor="text1"/>
                <w:kern w:val="0"/>
                <w:sz w:val="24"/>
                <w:szCs w:val="24"/>
              </w:rPr>
            </w:pPr>
            <w:r w:rsidRPr="00574B51">
              <w:rPr>
                <w:rFonts w:ascii="宋体" w:hAnsi="宋体" w:hint="eastAsia"/>
                <w:color w:val="000000" w:themeColor="text1"/>
                <w:kern w:val="0"/>
                <w:sz w:val="24"/>
                <w:szCs w:val="24"/>
              </w:rPr>
              <w:t>保证金</w:t>
            </w:r>
          </w:p>
        </w:tc>
        <w:tc>
          <w:tcPr>
            <w:tcW w:w="2508" w:type="dxa"/>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备注</w:t>
            </w:r>
          </w:p>
        </w:tc>
      </w:tr>
      <w:tr w:rsidR="00574B51" w:rsidRPr="00574B51">
        <w:trPr>
          <w:trHeight w:val="1289"/>
        </w:trPr>
        <w:tc>
          <w:tcPr>
            <w:tcW w:w="2998" w:type="dxa"/>
            <w:vAlign w:val="center"/>
          </w:tcPr>
          <w:p w:rsidR="00EB3265" w:rsidRPr="00574B51" w:rsidRDefault="00EB3265">
            <w:pPr>
              <w:spacing w:line="560" w:lineRule="exact"/>
              <w:rPr>
                <w:rFonts w:ascii="宋体" w:hAnsi="宋体"/>
                <w:color w:val="000000" w:themeColor="text1"/>
                <w:kern w:val="0"/>
                <w:sz w:val="24"/>
                <w:szCs w:val="24"/>
              </w:rPr>
            </w:pPr>
          </w:p>
        </w:tc>
        <w:tc>
          <w:tcPr>
            <w:tcW w:w="1843" w:type="dxa"/>
            <w:vAlign w:val="center"/>
          </w:tcPr>
          <w:p w:rsidR="00EB3265" w:rsidRPr="00574B51" w:rsidRDefault="00EB3265">
            <w:pPr>
              <w:spacing w:line="560" w:lineRule="exact"/>
              <w:ind w:firstLineChars="0" w:firstLine="0"/>
              <w:rPr>
                <w:rFonts w:ascii="宋体" w:hAnsi="宋体"/>
                <w:color w:val="000000" w:themeColor="text1"/>
                <w:kern w:val="0"/>
                <w:sz w:val="24"/>
                <w:szCs w:val="24"/>
              </w:rPr>
            </w:pPr>
          </w:p>
        </w:tc>
        <w:tc>
          <w:tcPr>
            <w:tcW w:w="1680" w:type="dxa"/>
            <w:vAlign w:val="center"/>
          </w:tcPr>
          <w:p w:rsidR="00EB3265" w:rsidRPr="00574B51" w:rsidRDefault="00EB3265">
            <w:pPr>
              <w:spacing w:line="560" w:lineRule="exact"/>
              <w:rPr>
                <w:rFonts w:ascii="宋体" w:hAnsi="宋体"/>
                <w:color w:val="000000" w:themeColor="text1"/>
                <w:kern w:val="0"/>
                <w:sz w:val="24"/>
                <w:szCs w:val="24"/>
              </w:rPr>
            </w:pPr>
          </w:p>
        </w:tc>
        <w:tc>
          <w:tcPr>
            <w:tcW w:w="1745" w:type="dxa"/>
            <w:vAlign w:val="center"/>
          </w:tcPr>
          <w:p w:rsidR="00EB3265" w:rsidRPr="00574B51" w:rsidRDefault="00EB3265">
            <w:pPr>
              <w:spacing w:line="560" w:lineRule="exact"/>
              <w:rPr>
                <w:rFonts w:ascii="宋体" w:hAnsi="宋体"/>
                <w:color w:val="000000" w:themeColor="text1"/>
                <w:kern w:val="0"/>
                <w:sz w:val="24"/>
                <w:szCs w:val="24"/>
              </w:rPr>
            </w:pPr>
          </w:p>
        </w:tc>
        <w:tc>
          <w:tcPr>
            <w:tcW w:w="1992" w:type="dxa"/>
            <w:vAlign w:val="center"/>
          </w:tcPr>
          <w:p w:rsidR="00EB3265" w:rsidRPr="00574B51" w:rsidRDefault="00EB3265">
            <w:pPr>
              <w:spacing w:line="560" w:lineRule="exact"/>
              <w:rPr>
                <w:rFonts w:ascii="宋体" w:hAnsi="宋体"/>
                <w:color w:val="000000" w:themeColor="text1"/>
                <w:kern w:val="0"/>
                <w:sz w:val="24"/>
                <w:szCs w:val="24"/>
              </w:rPr>
            </w:pPr>
          </w:p>
        </w:tc>
        <w:tc>
          <w:tcPr>
            <w:tcW w:w="1580" w:type="dxa"/>
            <w:vAlign w:val="center"/>
          </w:tcPr>
          <w:p w:rsidR="00EB3265" w:rsidRPr="00574B51" w:rsidRDefault="00EB3265">
            <w:pPr>
              <w:spacing w:line="560" w:lineRule="exact"/>
              <w:rPr>
                <w:rFonts w:ascii="宋体" w:hAnsi="宋体"/>
                <w:color w:val="000000" w:themeColor="text1"/>
                <w:kern w:val="0"/>
                <w:sz w:val="24"/>
                <w:szCs w:val="24"/>
              </w:rPr>
            </w:pPr>
          </w:p>
        </w:tc>
        <w:tc>
          <w:tcPr>
            <w:tcW w:w="2508" w:type="dxa"/>
          </w:tcPr>
          <w:p w:rsidR="00EB3265" w:rsidRPr="00574B51" w:rsidRDefault="00DE28B6">
            <w:pPr>
              <w:spacing w:line="560" w:lineRule="exact"/>
              <w:rPr>
                <w:rFonts w:ascii="宋体" w:hAnsi="宋体"/>
                <w:color w:val="000000" w:themeColor="text1"/>
                <w:kern w:val="0"/>
                <w:sz w:val="24"/>
                <w:szCs w:val="24"/>
              </w:rPr>
            </w:pPr>
            <w:r>
              <w:rPr>
                <w:rFonts w:ascii="宋体" w:hAnsi="宋体" w:hint="eastAsia"/>
                <w:color w:val="000000" w:themeColor="text1"/>
                <w:kern w:val="0"/>
                <w:sz w:val="24"/>
                <w:szCs w:val="24"/>
              </w:rPr>
              <w:t>税率：</w:t>
            </w:r>
          </w:p>
        </w:tc>
      </w:tr>
    </w:tbl>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注：1. 如果按单价计算的结果与总价不一致，以单价为准修正总价。</w:t>
      </w:r>
    </w:p>
    <w:p w:rsidR="00EB3265" w:rsidRPr="00574B51" w:rsidRDefault="00EB3265">
      <w:pPr>
        <w:spacing w:line="560" w:lineRule="exact"/>
        <w:ind w:firstLineChars="0" w:firstLine="0"/>
        <w:rPr>
          <w:rFonts w:ascii="宋体" w:hAnsi="宋体"/>
          <w:color w:val="000000" w:themeColor="text1"/>
          <w:kern w:val="0"/>
          <w:sz w:val="24"/>
          <w:szCs w:val="24"/>
        </w:rPr>
      </w:pPr>
    </w:p>
    <w:p w:rsidR="00EB3265" w:rsidRPr="00574B51" w:rsidRDefault="00EB3265">
      <w:pPr>
        <w:spacing w:line="560" w:lineRule="exact"/>
        <w:ind w:firstLineChars="0" w:firstLine="0"/>
        <w:rPr>
          <w:rFonts w:ascii="宋体" w:hAnsi="宋体"/>
          <w:color w:val="000000" w:themeColor="text1"/>
          <w:kern w:val="0"/>
          <w:sz w:val="24"/>
          <w:szCs w:val="24"/>
        </w:rPr>
      </w:pPr>
    </w:p>
    <w:p w:rsidR="00EB3265" w:rsidRPr="00574B51" w:rsidRDefault="00303439" w:rsidP="00DE28B6">
      <w:pPr>
        <w:pStyle w:val="aff4"/>
        <w:spacing w:line="560" w:lineRule="exact"/>
        <w:jc w:val="left"/>
        <w:rPr>
          <w:rFonts w:ascii="宋体" w:hAnsi="宋体"/>
          <w:color w:val="000000" w:themeColor="text1"/>
          <w:kern w:val="0"/>
        </w:rPr>
      </w:pPr>
      <w:r w:rsidRPr="00574B51">
        <w:rPr>
          <w:rFonts w:ascii="宋体" w:hAnsi="宋体" w:hint="eastAsia"/>
          <w:color w:val="000000" w:themeColor="text1"/>
          <w:kern w:val="0"/>
        </w:rPr>
        <w:t>供应商</w:t>
      </w:r>
      <w:r w:rsidRPr="00574B51">
        <w:rPr>
          <w:rFonts w:ascii="宋体" w:hAnsi="宋体"/>
          <w:color w:val="000000" w:themeColor="text1"/>
          <w:kern w:val="0"/>
        </w:rPr>
        <w:t>名称：</w:t>
      </w:r>
      <w:r w:rsidRPr="00574B51">
        <w:rPr>
          <w:rFonts w:ascii="宋体" w:hAnsi="宋体"/>
          <w:color w:val="000000" w:themeColor="text1"/>
          <w:kern w:val="0"/>
          <w:u w:val="single"/>
        </w:rPr>
        <w:t xml:space="preserve">        </w:t>
      </w:r>
      <w:r w:rsidRPr="00574B51">
        <w:rPr>
          <w:rFonts w:ascii="宋体" w:hAnsi="宋体" w:hint="eastAsia"/>
          <w:color w:val="000000" w:themeColor="text1"/>
          <w:kern w:val="0"/>
          <w:u w:val="single"/>
        </w:rPr>
        <w:t xml:space="preserve"> </w:t>
      </w:r>
      <w:r w:rsidRPr="00574B51">
        <w:rPr>
          <w:rFonts w:ascii="宋体" w:hAnsi="宋体"/>
          <w:color w:val="000000" w:themeColor="text1"/>
          <w:kern w:val="0"/>
          <w:u w:val="single"/>
        </w:rPr>
        <w:t xml:space="preserve">           </w:t>
      </w:r>
      <w:r w:rsidRPr="00574B51">
        <w:rPr>
          <w:rFonts w:ascii="宋体" w:hAnsi="宋体"/>
          <w:color w:val="000000" w:themeColor="text1"/>
          <w:kern w:val="0"/>
        </w:rPr>
        <w:t xml:space="preserve">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授权代表：</w:t>
      </w:r>
      <w:r w:rsidRPr="00574B51">
        <w:rPr>
          <w:rFonts w:ascii="宋体" w:hAnsi="宋体"/>
          <w:color w:val="000000" w:themeColor="text1"/>
          <w:kern w:val="0"/>
          <w:sz w:val="24"/>
          <w:szCs w:val="24"/>
          <w:u w:val="single"/>
        </w:rPr>
        <w:t xml:space="preserve">     </w:t>
      </w:r>
      <w:r w:rsidRPr="00574B51">
        <w:rPr>
          <w:rFonts w:ascii="宋体" w:hAnsi="宋体" w:hint="eastAsia"/>
          <w:color w:val="000000" w:themeColor="text1"/>
          <w:kern w:val="0"/>
          <w:sz w:val="24"/>
          <w:szCs w:val="24"/>
          <w:u w:val="single"/>
        </w:rPr>
        <w:t>（</w:t>
      </w:r>
      <w:r w:rsidRPr="00574B51">
        <w:rPr>
          <w:rFonts w:ascii="宋体" w:hAnsi="宋体"/>
          <w:color w:val="000000" w:themeColor="text1"/>
          <w:kern w:val="0"/>
          <w:sz w:val="24"/>
          <w:szCs w:val="24"/>
          <w:u w:val="single"/>
        </w:rPr>
        <w:t>签字</w:t>
      </w:r>
      <w:r w:rsidRPr="00574B51">
        <w:rPr>
          <w:rFonts w:ascii="宋体" w:hAnsi="宋体" w:hint="eastAsia"/>
          <w:color w:val="000000" w:themeColor="text1"/>
          <w:kern w:val="0"/>
          <w:sz w:val="24"/>
          <w:szCs w:val="24"/>
          <w:u w:val="single"/>
        </w:rPr>
        <w:t>）</w:t>
      </w:r>
      <w:r w:rsidRPr="00574B51">
        <w:rPr>
          <w:rFonts w:ascii="宋体" w:hAnsi="宋体"/>
          <w:color w:val="000000" w:themeColor="text1"/>
          <w:kern w:val="0"/>
          <w:sz w:val="24"/>
          <w:szCs w:val="24"/>
          <w:u w:val="single"/>
        </w:rPr>
        <w:t xml:space="preserve">         </w:t>
      </w:r>
      <w:r w:rsidRPr="00574B51">
        <w:rPr>
          <w:rFonts w:ascii="宋体" w:hAnsi="宋体"/>
          <w:color w:val="000000" w:themeColor="text1"/>
          <w:kern w:val="0"/>
          <w:sz w:val="24"/>
          <w:szCs w:val="24"/>
        </w:rPr>
        <w:t xml:space="preserve">    </w:t>
      </w:r>
    </w:p>
    <w:p w:rsidR="00EB3265" w:rsidRPr="00574B51" w:rsidRDefault="00303439">
      <w:pPr>
        <w:spacing w:line="560" w:lineRule="exact"/>
        <w:rPr>
          <w:rFonts w:ascii="宋体" w:hAnsi="宋体"/>
          <w:color w:val="000000" w:themeColor="text1"/>
          <w:kern w:val="0"/>
          <w:sz w:val="24"/>
          <w:szCs w:val="24"/>
        </w:rPr>
        <w:sectPr w:rsidR="00EB3265" w:rsidRPr="00574B51" w:rsidSect="004507B6">
          <w:pgSz w:w="11900" w:h="16840"/>
          <w:pgMar w:top="1247" w:right="1247" w:bottom="1247" w:left="1247" w:header="851" w:footer="992" w:gutter="0"/>
          <w:cols w:space="720"/>
          <w:docGrid w:linePitch="312"/>
        </w:sectPr>
      </w:pPr>
      <w:r w:rsidRPr="00574B51">
        <w:rPr>
          <w:rFonts w:ascii="宋体" w:hAnsi="宋体"/>
          <w:color w:val="000000" w:themeColor="text1"/>
          <w:kern w:val="0"/>
          <w:sz w:val="24"/>
          <w:szCs w:val="24"/>
        </w:rPr>
        <w:t xml:space="preserve">日期 ： </w:t>
      </w:r>
      <w:r w:rsidRPr="00574B51">
        <w:rPr>
          <w:rFonts w:ascii="宋体" w:hAnsi="宋体"/>
          <w:color w:val="000000" w:themeColor="text1"/>
          <w:kern w:val="0"/>
          <w:sz w:val="24"/>
          <w:szCs w:val="24"/>
          <w:u w:val="single"/>
        </w:rPr>
        <w:t xml:space="preserve">                 </w:t>
      </w:r>
      <w:r w:rsidRPr="00574B51">
        <w:rPr>
          <w:rFonts w:ascii="宋体" w:hAnsi="宋体"/>
          <w:color w:val="000000" w:themeColor="text1"/>
          <w:kern w:val="0"/>
          <w:sz w:val="24"/>
          <w:szCs w:val="24"/>
        </w:rPr>
        <w:t xml:space="preserve">     </w:t>
      </w:r>
    </w:p>
    <w:p w:rsidR="00EB3265" w:rsidRPr="00574B51" w:rsidRDefault="00303439">
      <w:pPr>
        <w:pStyle w:val="111"/>
        <w:spacing w:line="560" w:lineRule="exact"/>
        <w:ind w:firstLineChars="0" w:firstLine="0"/>
        <w:rPr>
          <w:b/>
          <w:bCs/>
          <w:color w:val="000000" w:themeColor="text1"/>
          <w:kern w:val="2"/>
          <w:sz w:val="32"/>
          <w:szCs w:val="32"/>
        </w:rPr>
      </w:pPr>
      <w:bookmarkStart w:id="118" w:name="_Toc235856999"/>
      <w:bookmarkStart w:id="119" w:name="_Toc286315001"/>
      <w:bookmarkStart w:id="120" w:name="_Toc71805395"/>
      <w:bookmarkEnd w:id="116"/>
      <w:bookmarkEnd w:id="117"/>
      <w:r w:rsidRPr="00574B51">
        <w:rPr>
          <w:rFonts w:hint="eastAsia"/>
          <w:b/>
          <w:bCs/>
          <w:color w:val="000000" w:themeColor="text1"/>
          <w:kern w:val="2"/>
          <w:sz w:val="32"/>
          <w:szCs w:val="32"/>
        </w:rPr>
        <w:lastRenderedPageBreak/>
        <w:t>3、</w:t>
      </w:r>
      <w:r w:rsidRPr="00574B51">
        <w:rPr>
          <w:b/>
          <w:bCs/>
          <w:color w:val="000000" w:themeColor="text1"/>
          <w:kern w:val="2"/>
          <w:sz w:val="32"/>
          <w:szCs w:val="32"/>
        </w:rPr>
        <w:t>分项报价表</w:t>
      </w:r>
      <w:bookmarkEnd w:id="118"/>
      <w:bookmarkEnd w:id="119"/>
      <w:r w:rsidRPr="00574B51">
        <w:rPr>
          <w:rFonts w:hint="eastAsia"/>
          <w:b/>
          <w:bCs/>
          <w:color w:val="000000" w:themeColor="text1"/>
          <w:kern w:val="2"/>
          <w:sz w:val="32"/>
          <w:szCs w:val="32"/>
        </w:rPr>
        <w:t>（货物）</w:t>
      </w:r>
      <w:bookmarkEnd w:id="120"/>
    </w:p>
    <w:p w:rsidR="00EB3265" w:rsidRPr="00574B51" w:rsidRDefault="00EB3265">
      <w:pPr>
        <w:spacing w:line="560" w:lineRule="exact"/>
        <w:ind w:firstLine="420"/>
        <w:rPr>
          <w:color w:val="000000" w:themeColor="text1"/>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 xml:space="preserve">供应商名称：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项目名称</w:t>
      </w:r>
      <w:r w:rsidRPr="00574B51">
        <w:rPr>
          <w:rFonts w:ascii="宋体" w:hAnsi="宋体"/>
          <w:color w:val="000000" w:themeColor="text1"/>
          <w:kern w:val="0"/>
          <w:sz w:val="24"/>
          <w:szCs w:val="24"/>
        </w:rPr>
        <w:t xml:space="preserve">：   </w:t>
      </w:r>
      <w:r w:rsidRPr="00574B51">
        <w:rPr>
          <w:rFonts w:ascii="宋体" w:hAnsi="宋体" w:hint="eastAsia"/>
          <w:color w:val="000000" w:themeColor="text1"/>
          <w:kern w:val="0"/>
          <w:sz w:val="24"/>
          <w:szCs w:val="24"/>
        </w:rPr>
        <w:t xml:space="preserve">                                           </w:t>
      </w:r>
      <w:r w:rsidRPr="00574B51">
        <w:rPr>
          <w:rFonts w:ascii="宋体" w:hAnsi="宋体"/>
          <w:color w:val="000000" w:themeColor="text1"/>
          <w:kern w:val="0"/>
          <w:sz w:val="24"/>
          <w:szCs w:val="24"/>
        </w:rPr>
        <w:t xml:space="preserve">货币单位：人民币元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包件号：</w:t>
      </w:r>
      <w:r w:rsidRPr="00574B51">
        <w:rPr>
          <w:rFonts w:ascii="宋体" w:hAnsi="宋体"/>
          <w:color w:val="000000" w:themeColor="text1"/>
          <w:kern w:val="0"/>
          <w:sz w:val="24"/>
          <w:szCs w:val="24"/>
        </w:rPr>
        <w:t xml:space="preserve">                         </w:t>
      </w:r>
      <w:r w:rsidRPr="00574B51">
        <w:rPr>
          <w:rFonts w:ascii="宋体" w:hAnsi="宋体" w:hint="eastAsia"/>
          <w:color w:val="000000" w:themeColor="text1"/>
          <w:kern w:val="0"/>
          <w:sz w:val="24"/>
          <w:szCs w:val="24"/>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1"/>
        <w:gridCol w:w="801"/>
        <w:gridCol w:w="805"/>
        <w:gridCol w:w="801"/>
        <w:gridCol w:w="801"/>
        <w:gridCol w:w="805"/>
        <w:gridCol w:w="801"/>
        <w:gridCol w:w="801"/>
        <w:gridCol w:w="807"/>
        <w:gridCol w:w="801"/>
        <w:gridCol w:w="801"/>
        <w:gridCol w:w="803"/>
      </w:tblGrid>
      <w:tr w:rsidR="00574B51" w:rsidRPr="00574B51">
        <w:trPr>
          <w:trHeight w:val="771"/>
        </w:trPr>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hint="eastAsia"/>
                <w:color w:val="000000" w:themeColor="text1"/>
                <w:kern w:val="0"/>
                <w:sz w:val="24"/>
                <w:szCs w:val="24"/>
              </w:rPr>
              <w:t>配置</w:t>
            </w:r>
            <w:r w:rsidRPr="00574B51">
              <w:rPr>
                <w:rFonts w:ascii="宋体" w:hAnsi="宋体"/>
                <w:color w:val="000000" w:themeColor="text1"/>
                <w:kern w:val="0"/>
                <w:sz w:val="24"/>
                <w:szCs w:val="24"/>
              </w:rPr>
              <w:t>号</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设备</w:t>
            </w:r>
          </w:p>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名称</w:t>
            </w:r>
          </w:p>
        </w:tc>
        <w:tc>
          <w:tcPr>
            <w:tcW w:w="805"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型号</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设备</w:t>
            </w:r>
          </w:p>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描述</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厂家</w:t>
            </w:r>
          </w:p>
        </w:tc>
        <w:tc>
          <w:tcPr>
            <w:tcW w:w="805"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国别</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数量</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公开单价</w:t>
            </w:r>
          </w:p>
        </w:tc>
        <w:tc>
          <w:tcPr>
            <w:tcW w:w="807"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本次供货单价</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折扣率</w:t>
            </w:r>
          </w:p>
        </w:tc>
        <w:tc>
          <w:tcPr>
            <w:tcW w:w="801"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本次供货总价</w:t>
            </w:r>
          </w:p>
        </w:tc>
        <w:tc>
          <w:tcPr>
            <w:tcW w:w="803"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color w:val="000000" w:themeColor="text1"/>
                <w:kern w:val="0"/>
                <w:sz w:val="24"/>
                <w:szCs w:val="24"/>
              </w:rPr>
              <w:t>备注</w:t>
            </w:r>
          </w:p>
        </w:tc>
      </w:tr>
      <w:tr w:rsidR="00574B51" w:rsidRPr="00574B51">
        <w:trPr>
          <w:trHeight w:val="773"/>
        </w:trPr>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7"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3"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rPr>
          <w:trHeight w:val="612"/>
        </w:trPr>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7"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3"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rPr>
          <w:trHeight w:val="592"/>
        </w:trPr>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7"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3"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rPr>
          <w:trHeight w:val="581"/>
        </w:trPr>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5"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7"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1" w:type="dxa"/>
            <w:vAlign w:val="center"/>
          </w:tcPr>
          <w:p w:rsidR="00EB3265" w:rsidRPr="00574B51" w:rsidRDefault="00EB3265">
            <w:pPr>
              <w:spacing w:line="560" w:lineRule="exact"/>
              <w:rPr>
                <w:rFonts w:ascii="宋体" w:hAnsi="宋体"/>
                <w:color w:val="000000" w:themeColor="text1"/>
                <w:kern w:val="0"/>
                <w:sz w:val="24"/>
                <w:szCs w:val="24"/>
              </w:rPr>
            </w:pPr>
          </w:p>
        </w:tc>
        <w:tc>
          <w:tcPr>
            <w:tcW w:w="803"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rPr>
          <w:trHeight w:val="581"/>
        </w:trPr>
        <w:tc>
          <w:tcPr>
            <w:tcW w:w="7223" w:type="dxa"/>
            <w:gridSpan w:val="9"/>
            <w:vAlign w:val="center"/>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合计</w:t>
            </w:r>
          </w:p>
        </w:tc>
        <w:tc>
          <w:tcPr>
            <w:tcW w:w="2405" w:type="dxa"/>
            <w:gridSpan w:val="3"/>
            <w:vAlign w:val="center"/>
          </w:tcPr>
          <w:p w:rsidR="00EB3265" w:rsidRPr="00574B51" w:rsidRDefault="00EB3265">
            <w:pPr>
              <w:spacing w:line="560" w:lineRule="exact"/>
              <w:rPr>
                <w:rFonts w:ascii="宋体" w:hAnsi="宋体"/>
                <w:color w:val="000000" w:themeColor="text1"/>
                <w:kern w:val="0"/>
                <w:sz w:val="24"/>
                <w:szCs w:val="24"/>
              </w:rPr>
            </w:pPr>
          </w:p>
        </w:tc>
      </w:tr>
    </w:tbl>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注： 1. 表格栏目不得空白，</w:t>
      </w:r>
      <w:r w:rsidRPr="00574B51">
        <w:rPr>
          <w:rFonts w:ascii="宋体" w:hAnsi="宋体" w:hint="eastAsia"/>
          <w:color w:val="000000" w:themeColor="text1"/>
          <w:kern w:val="0"/>
          <w:sz w:val="24"/>
          <w:szCs w:val="24"/>
        </w:rPr>
        <w:t>报价</w:t>
      </w:r>
      <w:r w:rsidRPr="00574B51">
        <w:rPr>
          <w:rFonts w:ascii="宋体" w:hAnsi="宋体"/>
          <w:color w:val="000000" w:themeColor="text1"/>
          <w:kern w:val="0"/>
          <w:sz w:val="24"/>
          <w:szCs w:val="24"/>
        </w:rPr>
        <w:t>可填写：“免费”、“已含”等字样，否则视为无效报价。</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2. 必须严格按此表要求填写，不得改变表格形式。</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3</w:t>
      </w:r>
      <w:r w:rsidRPr="00574B51">
        <w:rPr>
          <w:rFonts w:ascii="宋体" w:hAnsi="宋体"/>
          <w:color w:val="000000" w:themeColor="text1"/>
          <w:kern w:val="0"/>
          <w:sz w:val="24"/>
          <w:szCs w:val="24"/>
        </w:rPr>
        <w:t>. 供应商每次报价均需提供本表的电子版（excel格式，可复制），以供统计使用。</w:t>
      </w:r>
    </w:p>
    <w:p w:rsidR="00EB3265" w:rsidRPr="00574B51" w:rsidRDefault="00EB3265">
      <w:pPr>
        <w:spacing w:line="560" w:lineRule="exact"/>
        <w:rPr>
          <w:rFonts w:ascii="宋体" w:hAnsi="宋体"/>
          <w:color w:val="000000" w:themeColor="text1"/>
          <w:kern w:val="0"/>
          <w:sz w:val="24"/>
          <w:szCs w:val="24"/>
        </w:rPr>
      </w:pP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u w:val="single"/>
        </w:rPr>
      </w:pPr>
      <w:r w:rsidRPr="00574B51">
        <w:rPr>
          <w:rFonts w:ascii="宋体" w:hAnsi="宋体"/>
          <w:color w:val="000000" w:themeColor="text1"/>
          <w:kern w:val="0"/>
          <w:sz w:val="24"/>
          <w:szCs w:val="24"/>
        </w:rPr>
        <w:t>供应商代表签字（盖公章）：</w:t>
      </w:r>
      <w:r w:rsidRPr="00574B51">
        <w:rPr>
          <w:rFonts w:ascii="宋体" w:hAnsi="宋体"/>
          <w:color w:val="000000" w:themeColor="text1"/>
          <w:kern w:val="0"/>
          <w:sz w:val="24"/>
          <w:szCs w:val="24"/>
          <w:u w:val="single"/>
        </w:rPr>
        <w:t xml:space="preserve">               </w:t>
      </w:r>
    </w:p>
    <w:p w:rsidR="00EB3265" w:rsidRPr="00574B51" w:rsidRDefault="00EB3265">
      <w:pPr>
        <w:spacing w:line="560" w:lineRule="exact"/>
        <w:ind w:firstLine="420"/>
        <w:rPr>
          <w:snapToGrid w:val="0"/>
          <w:color w:val="000000" w:themeColor="text1"/>
        </w:rPr>
      </w:pPr>
    </w:p>
    <w:p w:rsidR="00EB3265" w:rsidRPr="00574B51" w:rsidRDefault="00303439">
      <w:pPr>
        <w:spacing w:line="560" w:lineRule="exact"/>
        <w:ind w:firstLine="420"/>
        <w:rPr>
          <w:color w:val="000000" w:themeColor="text1"/>
        </w:rPr>
      </w:pPr>
      <w:r w:rsidRPr="00574B51">
        <w:rPr>
          <w:rFonts w:ascii="宋体" w:hAnsi="宋体"/>
          <w:color w:val="000000" w:themeColor="text1"/>
        </w:rPr>
        <w:br w:type="page"/>
      </w:r>
      <w:bookmarkStart w:id="121" w:name="_Toc362613984"/>
      <w:bookmarkStart w:id="122" w:name="_Toc235857000"/>
      <w:bookmarkStart w:id="123" w:name="_Toc286315002"/>
      <w:bookmarkStart w:id="124" w:name="_Toc386555519"/>
      <w:bookmarkStart w:id="125" w:name="_Toc71805396"/>
      <w:bookmarkStart w:id="126" w:name="_Toc389142122"/>
      <w:r w:rsidRPr="00574B51">
        <w:rPr>
          <w:rFonts w:ascii="宋体" w:hAnsi="宋体" w:hint="eastAsia"/>
          <w:b/>
          <w:bCs/>
          <w:color w:val="000000" w:themeColor="text1"/>
          <w:sz w:val="32"/>
          <w:szCs w:val="32"/>
        </w:rPr>
        <w:lastRenderedPageBreak/>
        <w:t>4、</w:t>
      </w:r>
      <w:r w:rsidRPr="00574B51">
        <w:rPr>
          <w:rFonts w:ascii="宋体" w:hAnsi="宋体"/>
          <w:b/>
          <w:bCs/>
          <w:color w:val="000000" w:themeColor="text1"/>
          <w:sz w:val="32"/>
          <w:szCs w:val="32"/>
        </w:rPr>
        <w:t>分项报价表</w:t>
      </w:r>
      <w:bookmarkEnd w:id="121"/>
      <w:bookmarkEnd w:id="122"/>
      <w:bookmarkEnd w:id="123"/>
      <w:r w:rsidRPr="00574B51">
        <w:rPr>
          <w:rFonts w:ascii="宋体" w:hAnsi="宋体" w:hint="eastAsia"/>
          <w:b/>
          <w:bCs/>
          <w:color w:val="000000" w:themeColor="text1"/>
          <w:sz w:val="32"/>
          <w:szCs w:val="32"/>
        </w:rPr>
        <w:t>（服务）</w:t>
      </w:r>
      <w:bookmarkEnd w:id="124"/>
      <w:bookmarkEnd w:id="125"/>
      <w:bookmarkEnd w:id="126"/>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 xml:space="preserve">供应商名称：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项目名称</w:t>
      </w:r>
      <w:r w:rsidRPr="00574B51">
        <w:rPr>
          <w:rFonts w:ascii="宋体" w:hAnsi="宋体"/>
          <w:color w:val="000000" w:themeColor="text1"/>
          <w:kern w:val="0"/>
          <w:sz w:val="24"/>
          <w:szCs w:val="24"/>
        </w:rPr>
        <w:t xml:space="preserve">：                                </w:t>
      </w:r>
      <w:r w:rsidRPr="00574B51">
        <w:rPr>
          <w:rFonts w:ascii="宋体" w:hAnsi="宋体" w:hint="eastAsia"/>
          <w:color w:val="000000" w:themeColor="text1"/>
          <w:kern w:val="0"/>
          <w:sz w:val="24"/>
          <w:szCs w:val="24"/>
        </w:rPr>
        <w:t xml:space="preserve">            </w:t>
      </w:r>
      <w:r w:rsidRPr="00574B51">
        <w:rPr>
          <w:rFonts w:ascii="宋体" w:hAnsi="宋体"/>
          <w:color w:val="000000" w:themeColor="text1"/>
          <w:kern w:val="0"/>
          <w:sz w:val="24"/>
          <w:szCs w:val="24"/>
        </w:rPr>
        <w:t xml:space="preserve">  货币单位：人民币元</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包件号：</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09"/>
        <w:gridCol w:w="3209"/>
        <w:gridCol w:w="3210"/>
      </w:tblGrid>
      <w:tr w:rsidR="00574B51" w:rsidRPr="00574B51">
        <w:tc>
          <w:tcPr>
            <w:tcW w:w="3209" w:type="dxa"/>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内容</w:t>
            </w:r>
          </w:p>
        </w:tc>
        <w:tc>
          <w:tcPr>
            <w:tcW w:w="3209" w:type="dxa"/>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报价</w:t>
            </w:r>
          </w:p>
        </w:tc>
        <w:tc>
          <w:tcPr>
            <w:tcW w:w="3210" w:type="dxa"/>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备注</w:t>
            </w:r>
          </w:p>
        </w:tc>
      </w:tr>
      <w:tr w:rsidR="00574B51" w:rsidRPr="00574B51">
        <w:tc>
          <w:tcPr>
            <w:tcW w:w="3209" w:type="dxa"/>
          </w:tcPr>
          <w:p w:rsidR="00EB3265" w:rsidRPr="00574B51" w:rsidRDefault="00EB3265">
            <w:pPr>
              <w:spacing w:line="560" w:lineRule="exact"/>
              <w:rPr>
                <w:rFonts w:ascii="宋体" w:hAnsi="宋体"/>
                <w:color w:val="000000" w:themeColor="text1"/>
                <w:kern w:val="0"/>
                <w:sz w:val="24"/>
                <w:szCs w:val="24"/>
              </w:rPr>
            </w:pP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3209" w:type="dxa"/>
          </w:tcPr>
          <w:p w:rsidR="00EB3265" w:rsidRPr="00574B51" w:rsidRDefault="00EB3265">
            <w:pPr>
              <w:spacing w:line="560" w:lineRule="exact"/>
              <w:rPr>
                <w:rFonts w:ascii="宋体" w:hAnsi="宋体"/>
                <w:color w:val="000000" w:themeColor="text1"/>
                <w:kern w:val="0"/>
                <w:sz w:val="24"/>
                <w:szCs w:val="24"/>
              </w:rPr>
            </w:pP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3209" w:type="dxa"/>
          </w:tcPr>
          <w:p w:rsidR="00EB3265" w:rsidRPr="00574B51" w:rsidRDefault="00EB3265">
            <w:pPr>
              <w:spacing w:line="560" w:lineRule="exact"/>
              <w:rPr>
                <w:rFonts w:ascii="宋体" w:hAnsi="宋体"/>
                <w:color w:val="000000" w:themeColor="text1"/>
                <w:kern w:val="0"/>
                <w:sz w:val="24"/>
                <w:szCs w:val="24"/>
              </w:rPr>
            </w:pP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3209" w:type="dxa"/>
          </w:tcPr>
          <w:p w:rsidR="00EB3265" w:rsidRPr="00574B51" w:rsidRDefault="00EB3265">
            <w:pPr>
              <w:spacing w:line="560" w:lineRule="exact"/>
              <w:rPr>
                <w:rFonts w:ascii="宋体" w:hAnsi="宋体"/>
                <w:color w:val="000000" w:themeColor="text1"/>
                <w:kern w:val="0"/>
                <w:sz w:val="24"/>
                <w:szCs w:val="24"/>
              </w:rPr>
            </w:pP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3209" w:type="dxa"/>
          </w:tcPr>
          <w:p w:rsidR="00EB3265" w:rsidRPr="00574B51" w:rsidRDefault="00EB3265">
            <w:pPr>
              <w:spacing w:line="560" w:lineRule="exact"/>
              <w:rPr>
                <w:rFonts w:ascii="宋体" w:hAnsi="宋体"/>
                <w:color w:val="000000" w:themeColor="text1"/>
                <w:kern w:val="0"/>
                <w:sz w:val="24"/>
                <w:szCs w:val="24"/>
              </w:rPr>
            </w:pP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3209" w:type="dxa"/>
          </w:tcPr>
          <w:p w:rsidR="00EB3265" w:rsidRPr="00574B51" w:rsidRDefault="00EB3265">
            <w:pPr>
              <w:spacing w:line="560" w:lineRule="exact"/>
              <w:rPr>
                <w:rFonts w:ascii="宋体" w:hAnsi="宋体"/>
                <w:color w:val="000000" w:themeColor="text1"/>
                <w:kern w:val="0"/>
                <w:sz w:val="24"/>
                <w:szCs w:val="24"/>
              </w:rPr>
            </w:pP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3209" w:type="dxa"/>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合计</w:t>
            </w:r>
          </w:p>
        </w:tc>
        <w:tc>
          <w:tcPr>
            <w:tcW w:w="3209" w:type="dxa"/>
          </w:tcPr>
          <w:p w:rsidR="00EB3265" w:rsidRPr="00574B51" w:rsidRDefault="00EB3265">
            <w:pPr>
              <w:spacing w:line="560" w:lineRule="exact"/>
              <w:rPr>
                <w:rFonts w:ascii="宋体" w:hAnsi="宋体"/>
                <w:color w:val="000000" w:themeColor="text1"/>
                <w:kern w:val="0"/>
                <w:sz w:val="24"/>
                <w:szCs w:val="24"/>
              </w:rPr>
            </w:pPr>
          </w:p>
        </w:tc>
        <w:tc>
          <w:tcPr>
            <w:tcW w:w="3210" w:type="dxa"/>
          </w:tcPr>
          <w:p w:rsidR="00EB3265" w:rsidRPr="00574B51" w:rsidRDefault="00EB3265">
            <w:pPr>
              <w:spacing w:line="560" w:lineRule="exact"/>
              <w:rPr>
                <w:rFonts w:ascii="宋体" w:hAnsi="宋体"/>
                <w:color w:val="000000" w:themeColor="text1"/>
                <w:kern w:val="0"/>
                <w:sz w:val="24"/>
                <w:szCs w:val="24"/>
              </w:rPr>
            </w:pPr>
          </w:p>
        </w:tc>
      </w:tr>
    </w:tbl>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注： 1. 表格栏目不得空白，可填写：“免费”、“已含”等字样，否则视为无效报价。</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2. 必须严格按此表要求填写，不得改变表格形式。</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3</w:t>
      </w:r>
      <w:r w:rsidRPr="00574B51">
        <w:rPr>
          <w:rFonts w:ascii="宋体" w:hAnsi="宋体"/>
          <w:color w:val="000000" w:themeColor="text1"/>
          <w:kern w:val="0"/>
          <w:sz w:val="24"/>
          <w:szCs w:val="24"/>
        </w:rPr>
        <w:t>. 供应商每次报价均需提供本表的电子版（excel格式，可复制），以供统计使用。</w:t>
      </w:r>
    </w:p>
    <w:p w:rsidR="00EB3265" w:rsidRPr="00574B51" w:rsidRDefault="00EB3265">
      <w:pPr>
        <w:spacing w:line="560" w:lineRule="exact"/>
        <w:rPr>
          <w:rFonts w:ascii="宋体" w:hAnsi="宋体"/>
          <w:color w:val="000000" w:themeColor="text1"/>
          <w:kern w:val="0"/>
          <w:sz w:val="24"/>
          <w:szCs w:val="24"/>
        </w:rPr>
      </w:pP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u w:val="single"/>
        </w:rPr>
      </w:pPr>
      <w:bookmarkStart w:id="127" w:name="_Toc289784275"/>
      <w:r w:rsidRPr="00574B51">
        <w:rPr>
          <w:rFonts w:ascii="宋体" w:hAnsi="宋体"/>
          <w:color w:val="000000" w:themeColor="text1"/>
          <w:kern w:val="0"/>
          <w:sz w:val="24"/>
          <w:szCs w:val="24"/>
        </w:rPr>
        <w:t>供应商代表签字（盖公章）：</w:t>
      </w:r>
      <w:bookmarkEnd w:id="127"/>
      <w:r w:rsidRPr="00574B51">
        <w:rPr>
          <w:rFonts w:ascii="宋体" w:hAnsi="宋体"/>
          <w:color w:val="000000" w:themeColor="text1"/>
          <w:kern w:val="0"/>
          <w:sz w:val="24"/>
          <w:szCs w:val="24"/>
          <w:u w:val="single"/>
        </w:rPr>
        <w:t xml:space="preserve">               </w:t>
      </w:r>
    </w:p>
    <w:p w:rsidR="00EB3265" w:rsidRPr="00574B51" w:rsidRDefault="00303439">
      <w:pPr>
        <w:pStyle w:val="xl49"/>
        <w:spacing w:line="560" w:lineRule="exact"/>
        <w:ind w:firstLine="360"/>
        <w:rPr>
          <w:rFonts w:hint="default"/>
          <w:color w:val="000000" w:themeColor="text1"/>
        </w:rPr>
      </w:pPr>
      <w:r w:rsidRPr="00574B51">
        <w:rPr>
          <w:color w:val="000000" w:themeColor="text1"/>
        </w:rPr>
        <w:br w:type="page"/>
      </w:r>
      <w:bookmarkStart w:id="128" w:name="_Hlt86808063"/>
      <w:bookmarkEnd w:id="128"/>
    </w:p>
    <w:p w:rsidR="00EB3265" w:rsidRPr="00574B51" w:rsidRDefault="00303439">
      <w:pPr>
        <w:spacing w:line="560" w:lineRule="exact"/>
        <w:ind w:firstLineChars="147"/>
        <w:rPr>
          <w:rFonts w:ascii="宋体" w:hAnsi="宋体"/>
          <w:b/>
          <w:bCs/>
          <w:color w:val="000000" w:themeColor="text1"/>
          <w:sz w:val="32"/>
          <w:szCs w:val="32"/>
        </w:rPr>
      </w:pPr>
      <w:bookmarkStart w:id="129" w:name="_Toc71805397"/>
      <w:bookmarkStart w:id="130" w:name="_Toc85430470"/>
      <w:bookmarkStart w:id="131" w:name="_Toc235857001"/>
      <w:bookmarkStart w:id="132" w:name="_Toc96755238"/>
      <w:r w:rsidRPr="00574B51">
        <w:rPr>
          <w:rFonts w:ascii="宋体" w:hAnsi="宋体" w:hint="eastAsia"/>
          <w:b/>
          <w:bCs/>
          <w:color w:val="000000" w:themeColor="text1"/>
          <w:sz w:val="32"/>
          <w:szCs w:val="32"/>
        </w:rPr>
        <w:lastRenderedPageBreak/>
        <w:t>5、</w:t>
      </w:r>
      <w:r w:rsidRPr="00574B51">
        <w:rPr>
          <w:rFonts w:ascii="宋体" w:hAnsi="宋体"/>
          <w:b/>
          <w:bCs/>
          <w:color w:val="000000" w:themeColor="text1"/>
          <w:sz w:val="32"/>
          <w:szCs w:val="32"/>
        </w:rPr>
        <w:t>偏离表</w:t>
      </w:r>
      <w:bookmarkEnd w:id="129"/>
      <w:bookmarkEnd w:id="130"/>
      <w:bookmarkEnd w:id="131"/>
      <w:bookmarkEnd w:id="132"/>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供应商名称</w:t>
      </w:r>
      <w:r w:rsidRPr="00574B51">
        <w:rPr>
          <w:rFonts w:ascii="宋体" w:hAnsi="宋体"/>
          <w:color w:val="000000" w:themeColor="text1"/>
          <w:kern w:val="0"/>
          <w:sz w:val="24"/>
          <w:szCs w:val="24"/>
        </w:rPr>
        <w:t>:</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项目名称：</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包件号：</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92"/>
        <w:gridCol w:w="2437"/>
        <w:gridCol w:w="1820"/>
        <w:gridCol w:w="2378"/>
        <w:gridCol w:w="1901"/>
      </w:tblGrid>
      <w:tr w:rsidR="00574B51" w:rsidRPr="00574B51">
        <w:tc>
          <w:tcPr>
            <w:tcW w:w="1092"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hint="eastAsia"/>
                <w:color w:val="000000" w:themeColor="text1"/>
                <w:kern w:val="0"/>
                <w:sz w:val="24"/>
                <w:szCs w:val="24"/>
              </w:rPr>
              <w:t>序</w:t>
            </w:r>
            <w:r w:rsidRPr="00574B51">
              <w:rPr>
                <w:rFonts w:ascii="宋体" w:hAnsi="宋体"/>
                <w:color w:val="000000" w:themeColor="text1"/>
                <w:kern w:val="0"/>
                <w:sz w:val="24"/>
                <w:szCs w:val="24"/>
              </w:rPr>
              <w:t>号</w:t>
            </w:r>
          </w:p>
        </w:tc>
        <w:tc>
          <w:tcPr>
            <w:tcW w:w="2437"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hint="eastAsia"/>
                <w:color w:val="000000" w:themeColor="text1"/>
                <w:kern w:val="0"/>
                <w:sz w:val="24"/>
                <w:szCs w:val="24"/>
              </w:rPr>
              <w:t>产品或服务</w:t>
            </w:r>
            <w:r w:rsidRPr="00574B51">
              <w:rPr>
                <w:rFonts w:ascii="宋体" w:hAnsi="宋体"/>
                <w:color w:val="000000" w:themeColor="text1"/>
                <w:kern w:val="0"/>
                <w:sz w:val="24"/>
                <w:szCs w:val="24"/>
              </w:rPr>
              <w:t>名称</w:t>
            </w:r>
          </w:p>
        </w:tc>
        <w:tc>
          <w:tcPr>
            <w:tcW w:w="1820" w:type="dxa"/>
            <w:vAlign w:val="center"/>
          </w:tcPr>
          <w:p w:rsidR="00EB3265" w:rsidRPr="00574B51" w:rsidRDefault="00303439">
            <w:pPr>
              <w:spacing w:line="560" w:lineRule="exact"/>
              <w:ind w:firstLineChars="0" w:firstLine="0"/>
              <w:rPr>
                <w:rFonts w:ascii="宋体" w:hAnsi="宋体"/>
                <w:color w:val="000000" w:themeColor="text1"/>
                <w:kern w:val="0"/>
                <w:sz w:val="24"/>
                <w:szCs w:val="24"/>
              </w:rPr>
            </w:pPr>
            <w:r w:rsidRPr="00574B51">
              <w:rPr>
                <w:rFonts w:ascii="宋体" w:hAnsi="宋体" w:hint="eastAsia"/>
                <w:color w:val="000000" w:themeColor="text1"/>
                <w:kern w:val="0"/>
                <w:sz w:val="24"/>
                <w:szCs w:val="24"/>
              </w:rPr>
              <w:t>磋商文件要求</w:t>
            </w:r>
          </w:p>
        </w:tc>
        <w:tc>
          <w:tcPr>
            <w:tcW w:w="2378" w:type="dxa"/>
            <w:vAlign w:val="center"/>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偏离情况</w:t>
            </w:r>
          </w:p>
        </w:tc>
        <w:tc>
          <w:tcPr>
            <w:tcW w:w="1901" w:type="dxa"/>
            <w:vAlign w:val="center"/>
          </w:tcPr>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说明</w:t>
            </w: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r w:rsidR="00574B51" w:rsidRPr="00574B51">
        <w:tc>
          <w:tcPr>
            <w:tcW w:w="1092" w:type="dxa"/>
            <w:vAlign w:val="center"/>
          </w:tcPr>
          <w:p w:rsidR="00EB3265" w:rsidRPr="00574B51" w:rsidRDefault="00EB3265">
            <w:pPr>
              <w:spacing w:line="560" w:lineRule="exact"/>
              <w:rPr>
                <w:rFonts w:ascii="宋体" w:hAnsi="宋体"/>
                <w:color w:val="000000" w:themeColor="text1"/>
                <w:kern w:val="0"/>
                <w:sz w:val="24"/>
                <w:szCs w:val="24"/>
              </w:rPr>
            </w:pPr>
          </w:p>
        </w:tc>
        <w:tc>
          <w:tcPr>
            <w:tcW w:w="2437" w:type="dxa"/>
            <w:vAlign w:val="center"/>
          </w:tcPr>
          <w:p w:rsidR="00EB3265" w:rsidRPr="00574B51" w:rsidRDefault="00EB3265">
            <w:pPr>
              <w:spacing w:line="560" w:lineRule="exact"/>
              <w:rPr>
                <w:rFonts w:ascii="宋体" w:hAnsi="宋体"/>
                <w:color w:val="000000" w:themeColor="text1"/>
                <w:kern w:val="0"/>
                <w:sz w:val="24"/>
                <w:szCs w:val="24"/>
              </w:rPr>
            </w:pPr>
          </w:p>
        </w:tc>
        <w:tc>
          <w:tcPr>
            <w:tcW w:w="1820" w:type="dxa"/>
            <w:vAlign w:val="center"/>
          </w:tcPr>
          <w:p w:rsidR="00EB3265" w:rsidRPr="00574B51" w:rsidRDefault="00EB3265">
            <w:pPr>
              <w:spacing w:line="560" w:lineRule="exact"/>
              <w:rPr>
                <w:rFonts w:ascii="宋体" w:hAnsi="宋体"/>
                <w:color w:val="000000" w:themeColor="text1"/>
                <w:kern w:val="0"/>
                <w:sz w:val="24"/>
                <w:szCs w:val="24"/>
              </w:rPr>
            </w:pPr>
          </w:p>
        </w:tc>
        <w:tc>
          <w:tcPr>
            <w:tcW w:w="2378" w:type="dxa"/>
            <w:vAlign w:val="center"/>
          </w:tcPr>
          <w:p w:rsidR="00EB3265" w:rsidRPr="00574B51" w:rsidRDefault="00EB3265">
            <w:pPr>
              <w:spacing w:line="560" w:lineRule="exact"/>
              <w:rPr>
                <w:rFonts w:ascii="宋体" w:hAnsi="宋体"/>
                <w:color w:val="000000" w:themeColor="text1"/>
                <w:kern w:val="0"/>
                <w:sz w:val="24"/>
                <w:szCs w:val="24"/>
              </w:rPr>
            </w:pPr>
          </w:p>
        </w:tc>
        <w:tc>
          <w:tcPr>
            <w:tcW w:w="1901" w:type="dxa"/>
            <w:vAlign w:val="center"/>
          </w:tcPr>
          <w:p w:rsidR="00EB3265" w:rsidRPr="00574B51" w:rsidRDefault="00EB3265">
            <w:pPr>
              <w:spacing w:line="560" w:lineRule="exact"/>
              <w:rPr>
                <w:rFonts w:ascii="宋体" w:hAnsi="宋体"/>
                <w:color w:val="000000" w:themeColor="text1"/>
                <w:kern w:val="0"/>
                <w:sz w:val="24"/>
                <w:szCs w:val="24"/>
              </w:rPr>
            </w:pPr>
          </w:p>
        </w:tc>
      </w:tr>
    </w:tbl>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注：供应商应对磋商文件商务、技术要求内容逐条进行响应，并对偏差情况做出必要说明。供应商应对故意隐瞒技术偏差的行为承担责任。</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color w:val="000000" w:themeColor="text1"/>
          <w:u w:val="single"/>
        </w:rPr>
      </w:pPr>
      <w:r w:rsidRPr="00574B51">
        <w:rPr>
          <w:rFonts w:ascii="宋体" w:hAnsi="宋体"/>
          <w:color w:val="000000" w:themeColor="text1"/>
          <w:kern w:val="0"/>
          <w:sz w:val="24"/>
          <w:szCs w:val="24"/>
        </w:rPr>
        <w:t>供应商代表签字（盖公章）</w:t>
      </w:r>
      <w:r w:rsidRPr="00574B51">
        <w:rPr>
          <w:rFonts w:ascii="宋体" w:hAnsi="宋体" w:hint="eastAsia"/>
          <w:color w:val="000000" w:themeColor="text1"/>
          <w:kern w:val="0"/>
          <w:sz w:val="24"/>
          <w:szCs w:val="24"/>
        </w:rPr>
        <w:t>：</w:t>
      </w:r>
      <w:r w:rsidRPr="00574B51">
        <w:rPr>
          <w:rFonts w:ascii="宋体" w:hAnsi="宋体"/>
          <w:color w:val="000000" w:themeColor="text1"/>
          <w:kern w:val="0"/>
          <w:sz w:val="24"/>
          <w:szCs w:val="24"/>
          <w:u w:val="single"/>
        </w:rPr>
        <w:t xml:space="preserve">   </w:t>
      </w:r>
      <w:r w:rsidRPr="00574B51">
        <w:rPr>
          <w:color w:val="000000" w:themeColor="text1"/>
          <w:u w:val="single"/>
        </w:rPr>
        <w:t xml:space="preserve">              </w:t>
      </w:r>
    </w:p>
    <w:p w:rsidR="00EB3265" w:rsidRPr="00574B51" w:rsidRDefault="00303439">
      <w:pPr>
        <w:spacing w:line="560" w:lineRule="exact"/>
        <w:ind w:firstLine="420"/>
        <w:rPr>
          <w:color w:val="000000" w:themeColor="text1"/>
          <w:sz w:val="24"/>
        </w:rPr>
      </w:pPr>
      <w:bookmarkStart w:id="133" w:name="_Hlt85616740"/>
      <w:bookmarkStart w:id="134" w:name="_Hlt85616548"/>
      <w:bookmarkEnd w:id="133"/>
      <w:bookmarkEnd w:id="134"/>
      <w:r w:rsidRPr="00574B51">
        <w:rPr>
          <w:color w:val="000000" w:themeColor="text1"/>
        </w:rPr>
        <w:br w:type="page"/>
      </w:r>
    </w:p>
    <w:p w:rsidR="00EB3265" w:rsidRPr="00574B51" w:rsidRDefault="00303439">
      <w:pPr>
        <w:pStyle w:val="111"/>
        <w:spacing w:line="560" w:lineRule="exact"/>
        <w:ind w:firstLineChars="0" w:firstLine="0"/>
        <w:rPr>
          <w:b/>
          <w:bCs/>
          <w:color w:val="000000" w:themeColor="text1"/>
          <w:kern w:val="2"/>
          <w:sz w:val="32"/>
          <w:szCs w:val="32"/>
        </w:rPr>
      </w:pPr>
      <w:bookmarkStart w:id="135" w:name="_Toc71805398"/>
      <w:r w:rsidRPr="00574B51">
        <w:rPr>
          <w:rFonts w:hint="eastAsia"/>
          <w:b/>
          <w:bCs/>
          <w:color w:val="000000" w:themeColor="text1"/>
          <w:kern w:val="2"/>
          <w:sz w:val="32"/>
          <w:szCs w:val="32"/>
        </w:rPr>
        <w:lastRenderedPageBreak/>
        <w:t>6、</w:t>
      </w:r>
      <w:r w:rsidRPr="00574B51">
        <w:rPr>
          <w:b/>
          <w:bCs/>
          <w:color w:val="000000" w:themeColor="text1"/>
          <w:kern w:val="2"/>
          <w:sz w:val="32"/>
          <w:szCs w:val="32"/>
        </w:rPr>
        <w:t>法定代表人授权书</w:t>
      </w:r>
      <w:bookmarkEnd w:id="135"/>
    </w:p>
    <w:p w:rsidR="00EB3265" w:rsidRPr="00574B51" w:rsidRDefault="00EB3265">
      <w:pPr>
        <w:spacing w:line="560" w:lineRule="exact"/>
        <w:ind w:firstLine="420"/>
        <w:rPr>
          <w:color w:val="000000" w:themeColor="text1"/>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致：_______________（</w:t>
      </w:r>
      <w:r w:rsidR="00DE28B6">
        <w:rPr>
          <w:rFonts w:ascii="宋体" w:hAnsi="宋体"/>
          <w:color w:val="000000" w:themeColor="text1"/>
          <w:kern w:val="0"/>
          <w:sz w:val="24"/>
          <w:szCs w:val="24"/>
        </w:rPr>
        <w:t>采购人</w:t>
      </w:r>
      <w:r w:rsidRPr="00574B51">
        <w:rPr>
          <w:rFonts w:ascii="宋体" w:hAnsi="宋体"/>
          <w:color w:val="000000" w:themeColor="text1"/>
          <w:kern w:val="0"/>
          <w:sz w:val="24"/>
          <w:szCs w:val="24"/>
        </w:rPr>
        <w:t xml:space="preserve">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注册于</w:t>
      </w:r>
      <w:r w:rsidRPr="00574B51">
        <w:rPr>
          <w:rFonts w:ascii="宋体" w:hAnsi="宋体"/>
          <w:color w:val="000000" w:themeColor="text1"/>
          <w:kern w:val="0"/>
          <w:sz w:val="24"/>
          <w:szCs w:val="24"/>
          <w:u w:val="single"/>
        </w:rPr>
        <w:t xml:space="preserve">             （国家或地区的名称）</w:t>
      </w:r>
      <w:r w:rsidRPr="00574B51">
        <w:rPr>
          <w:rFonts w:ascii="宋体" w:hAnsi="宋体"/>
          <w:color w:val="000000" w:themeColor="text1"/>
          <w:kern w:val="0"/>
          <w:sz w:val="24"/>
          <w:szCs w:val="24"/>
        </w:rPr>
        <w:t>的_______________（公司名称）的在下面签字的</w:t>
      </w:r>
      <w:r w:rsidRPr="00574B51">
        <w:rPr>
          <w:rFonts w:ascii="宋体" w:hAnsi="宋体"/>
          <w:color w:val="000000" w:themeColor="text1"/>
          <w:kern w:val="0"/>
          <w:sz w:val="24"/>
          <w:szCs w:val="24"/>
          <w:u w:val="single"/>
        </w:rPr>
        <w:t xml:space="preserve">           （法定代表人姓名、职务）</w:t>
      </w:r>
      <w:r w:rsidRPr="00574B51">
        <w:rPr>
          <w:rFonts w:ascii="宋体" w:hAnsi="宋体"/>
          <w:color w:val="000000" w:themeColor="text1"/>
          <w:kern w:val="0"/>
          <w:sz w:val="24"/>
          <w:szCs w:val="24"/>
        </w:rPr>
        <w:t>代表本公司授权_______________（公司名称）的在下面签字的</w:t>
      </w:r>
      <w:r w:rsidRPr="00574B51">
        <w:rPr>
          <w:rFonts w:ascii="宋体" w:hAnsi="宋体"/>
          <w:color w:val="000000" w:themeColor="text1"/>
          <w:kern w:val="0"/>
          <w:sz w:val="24"/>
          <w:szCs w:val="24"/>
          <w:u w:val="single"/>
        </w:rPr>
        <w:t xml:space="preserve">             （被授权人的姓名、职务）</w:t>
      </w:r>
      <w:r w:rsidRPr="00574B51">
        <w:rPr>
          <w:rFonts w:ascii="宋体" w:hAnsi="宋体"/>
          <w:color w:val="000000" w:themeColor="text1"/>
          <w:kern w:val="0"/>
          <w:sz w:val="24"/>
          <w:szCs w:val="24"/>
        </w:rPr>
        <w:t xml:space="preserve">为本公司的合法代理人，就 </w:t>
      </w:r>
      <w:r w:rsidRPr="00574B51">
        <w:rPr>
          <w:rFonts w:ascii="宋体" w:hAnsi="宋体"/>
          <w:color w:val="000000" w:themeColor="text1"/>
          <w:kern w:val="0"/>
          <w:sz w:val="24"/>
          <w:szCs w:val="24"/>
          <w:u w:val="single"/>
        </w:rPr>
        <w:t xml:space="preserve">             （项目名称、磋商文件编号）</w:t>
      </w:r>
      <w:r w:rsidRPr="00574B51">
        <w:rPr>
          <w:rFonts w:ascii="宋体" w:hAnsi="宋体"/>
          <w:color w:val="000000" w:themeColor="text1"/>
          <w:kern w:val="0"/>
          <w:sz w:val="24"/>
          <w:szCs w:val="24"/>
        </w:rPr>
        <w:t>的</w:t>
      </w:r>
      <w:r w:rsidR="00DE28B6">
        <w:rPr>
          <w:rFonts w:ascii="宋体" w:hAnsi="宋体" w:hint="eastAsia"/>
          <w:color w:val="000000" w:themeColor="text1"/>
          <w:kern w:val="0"/>
          <w:sz w:val="24"/>
          <w:szCs w:val="24"/>
        </w:rPr>
        <w:t>竞争性</w:t>
      </w:r>
      <w:r w:rsidRPr="00574B51">
        <w:rPr>
          <w:rFonts w:ascii="宋体" w:hAnsi="宋体" w:hint="eastAsia"/>
          <w:color w:val="000000" w:themeColor="text1"/>
          <w:kern w:val="0"/>
          <w:sz w:val="24"/>
          <w:szCs w:val="24"/>
        </w:rPr>
        <w:t>磋商</w:t>
      </w:r>
      <w:r w:rsidRPr="00574B51">
        <w:rPr>
          <w:rFonts w:ascii="宋体" w:hAnsi="宋体"/>
          <w:color w:val="000000" w:themeColor="text1"/>
          <w:kern w:val="0"/>
          <w:sz w:val="24"/>
          <w:szCs w:val="24"/>
        </w:rPr>
        <w:t>，以本公司名义处理一切与之有关的事务。</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本授权书于</w:t>
      </w:r>
      <w:r w:rsidRPr="00574B51">
        <w:rPr>
          <w:rFonts w:ascii="宋体" w:hAnsi="宋体"/>
          <w:color w:val="000000" w:themeColor="text1"/>
          <w:kern w:val="0"/>
          <w:sz w:val="24"/>
          <w:szCs w:val="24"/>
          <w:u w:val="single"/>
        </w:rPr>
        <w:t xml:space="preserve">       </w:t>
      </w:r>
      <w:r w:rsidRPr="00574B51">
        <w:rPr>
          <w:rFonts w:ascii="宋体" w:hAnsi="宋体"/>
          <w:color w:val="000000" w:themeColor="text1"/>
          <w:kern w:val="0"/>
          <w:sz w:val="24"/>
          <w:szCs w:val="24"/>
        </w:rPr>
        <w:t>年</w:t>
      </w:r>
      <w:r w:rsidRPr="00574B51">
        <w:rPr>
          <w:rFonts w:ascii="宋体" w:hAnsi="宋体"/>
          <w:color w:val="000000" w:themeColor="text1"/>
          <w:kern w:val="0"/>
          <w:sz w:val="24"/>
          <w:szCs w:val="24"/>
          <w:u w:val="single"/>
        </w:rPr>
        <w:t xml:space="preserve">     </w:t>
      </w:r>
      <w:r w:rsidRPr="00574B51">
        <w:rPr>
          <w:rFonts w:ascii="宋体" w:hAnsi="宋体"/>
          <w:color w:val="000000" w:themeColor="text1"/>
          <w:kern w:val="0"/>
          <w:sz w:val="24"/>
          <w:szCs w:val="24"/>
        </w:rPr>
        <w:t>月</w:t>
      </w:r>
      <w:r w:rsidRPr="00574B51">
        <w:rPr>
          <w:rFonts w:ascii="宋体" w:hAnsi="宋体"/>
          <w:color w:val="000000" w:themeColor="text1"/>
          <w:kern w:val="0"/>
          <w:sz w:val="24"/>
          <w:szCs w:val="24"/>
          <w:u w:val="single"/>
        </w:rPr>
        <w:t xml:space="preserve">    </w:t>
      </w:r>
      <w:r w:rsidRPr="00574B51">
        <w:rPr>
          <w:rFonts w:ascii="宋体" w:hAnsi="宋体"/>
          <w:color w:val="000000" w:themeColor="text1"/>
          <w:kern w:val="0"/>
          <w:sz w:val="24"/>
          <w:szCs w:val="24"/>
        </w:rPr>
        <w:t>日签字生效， 特此声明。</w:t>
      </w:r>
    </w:p>
    <w:p w:rsidR="00EB3265" w:rsidRPr="00574B51" w:rsidRDefault="00EB3265">
      <w:pPr>
        <w:spacing w:line="560" w:lineRule="exact"/>
        <w:rPr>
          <w:rFonts w:ascii="宋体" w:hAnsi="宋体"/>
          <w:color w:val="000000" w:themeColor="text1"/>
          <w:kern w:val="0"/>
          <w:sz w:val="24"/>
          <w:szCs w:val="24"/>
        </w:rPr>
      </w:pP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法定代表人签字</w:t>
      </w:r>
      <w:r w:rsidRPr="00574B51">
        <w:rPr>
          <w:rFonts w:ascii="宋体" w:hAnsi="宋体" w:hint="eastAsia"/>
          <w:color w:val="000000" w:themeColor="text1"/>
          <w:kern w:val="0"/>
          <w:sz w:val="24"/>
          <w:szCs w:val="24"/>
        </w:rPr>
        <w:t>或签章</w:t>
      </w:r>
      <w:r w:rsidRPr="00574B51">
        <w:rPr>
          <w:rFonts w:ascii="宋体" w:hAnsi="宋体"/>
          <w:color w:val="000000" w:themeColor="text1"/>
          <w:kern w:val="0"/>
          <w:sz w:val="24"/>
          <w:szCs w:val="24"/>
        </w:rPr>
        <w:t>：</w:t>
      </w:r>
      <w:r w:rsidRPr="00574B51">
        <w:rPr>
          <w:rFonts w:ascii="宋体" w:hAnsi="宋体"/>
          <w:color w:val="000000" w:themeColor="text1"/>
          <w:kern w:val="0"/>
          <w:sz w:val="24"/>
          <w:szCs w:val="24"/>
          <w:u w:val="single"/>
        </w:rPr>
        <w:t xml:space="preserve">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被授权人签字：</w:t>
      </w:r>
      <w:r w:rsidRPr="00574B51">
        <w:rPr>
          <w:rFonts w:ascii="宋体" w:hAnsi="宋体"/>
          <w:color w:val="000000" w:themeColor="text1"/>
          <w:kern w:val="0"/>
          <w:sz w:val="24"/>
          <w:szCs w:val="24"/>
          <w:u w:val="single"/>
        </w:rPr>
        <w:t xml:space="preserve">                       </w:t>
      </w:r>
    </w:p>
    <w:p w:rsidR="00EB3265" w:rsidRPr="00574B51" w:rsidRDefault="00303439">
      <w:pPr>
        <w:spacing w:line="560" w:lineRule="exact"/>
        <w:rPr>
          <w:rFonts w:ascii="宋体" w:hAnsi="宋体"/>
          <w:color w:val="000000" w:themeColor="text1"/>
          <w:kern w:val="0"/>
          <w:sz w:val="24"/>
          <w:szCs w:val="24"/>
        </w:rPr>
      </w:pPr>
      <w:r w:rsidRPr="00574B51">
        <w:rPr>
          <w:rFonts w:ascii="宋体" w:hAnsi="宋体"/>
          <w:color w:val="000000" w:themeColor="text1"/>
          <w:kern w:val="0"/>
          <w:sz w:val="24"/>
          <w:szCs w:val="24"/>
        </w:rPr>
        <w:t>供应商全称（公章）：</w:t>
      </w:r>
      <w:r w:rsidRPr="00574B51">
        <w:rPr>
          <w:rFonts w:ascii="宋体" w:hAnsi="宋体"/>
          <w:color w:val="000000" w:themeColor="text1"/>
          <w:kern w:val="0"/>
          <w:sz w:val="24"/>
          <w:szCs w:val="24"/>
          <w:u w:val="single"/>
        </w:rPr>
        <w:t xml:space="preserve">                       </w:t>
      </w:r>
    </w:p>
    <w:p w:rsidR="00EB3265" w:rsidRPr="00574B51" w:rsidRDefault="00303439">
      <w:pPr>
        <w:spacing w:line="560" w:lineRule="exact"/>
        <w:ind w:firstLine="420"/>
        <w:rPr>
          <w:color w:val="000000" w:themeColor="text1"/>
        </w:rPr>
      </w:pPr>
      <w:r w:rsidRPr="00574B51">
        <w:rPr>
          <w:color w:val="000000" w:themeColor="text1"/>
        </w:rPr>
        <w:br w:type="page"/>
      </w:r>
    </w:p>
    <w:p w:rsidR="00EB3265" w:rsidRPr="00574B51" w:rsidRDefault="00303439">
      <w:pPr>
        <w:pStyle w:val="111"/>
        <w:spacing w:line="560" w:lineRule="exact"/>
        <w:ind w:firstLineChars="100" w:firstLine="326"/>
        <w:rPr>
          <w:b/>
          <w:bCs/>
          <w:color w:val="000000" w:themeColor="text1"/>
          <w:kern w:val="2"/>
          <w:sz w:val="32"/>
          <w:szCs w:val="32"/>
        </w:rPr>
      </w:pPr>
      <w:bookmarkStart w:id="136" w:name="_Toc14898"/>
      <w:bookmarkEnd w:id="115"/>
      <w:r w:rsidRPr="00574B51">
        <w:rPr>
          <w:rFonts w:hint="eastAsia"/>
          <w:b/>
          <w:bCs/>
          <w:color w:val="000000" w:themeColor="text1"/>
          <w:kern w:val="2"/>
          <w:sz w:val="32"/>
          <w:szCs w:val="32"/>
        </w:rPr>
        <w:lastRenderedPageBreak/>
        <w:t>7</w:t>
      </w:r>
      <w:r w:rsidRPr="00574B51">
        <w:rPr>
          <w:b/>
          <w:bCs/>
          <w:color w:val="000000" w:themeColor="text1"/>
          <w:kern w:val="2"/>
          <w:sz w:val="32"/>
          <w:szCs w:val="32"/>
        </w:rPr>
        <w:t>、资格证明文件</w:t>
      </w:r>
      <w:bookmarkEnd w:id="136"/>
    </w:p>
    <w:p w:rsidR="00EB3265" w:rsidRPr="00574B51" w:rsidRDefault="00303439">
      <w:pPr>
        <w:spacing w:line="560" w:lineRule="exact"/>
        <w:rPr>
          <w:rFonts w:ascii="宋体" w:hAnsi="宋体"/>
          <w:color w:val="000000" w:themeColor="text1"/>
          <w:kern w:val="0"/>
          <w:sz w:val="24"/>
          <w:szCs w:val="24"/>
        </w:rPr>
      </w:pPr>
      <w:r w:rsidRPr="00574B51">
        <w:rPr>
          <w:rFonts w:ascii="宋体" w:hAnsi="宋体" w:hint="eastAsia"/>
          <w:color w:val="000000" w:themeColor="text1"/>
          <w:kern w:val="0"/>
          <w:sz w:val="24"/>
          <w:szCs w:val="24"/>
        </w:rPr>
        <w:t xml:space="preserve">见第一章 8 供应商资格要求 </w:t>
      </w:r>
      <w:r w:rsidR="00C724D0">
        <w:rPr>
          <w:rFonts w:ascii="宋体" w:hAnsi="宋体" w:hint="eastAsia"/>
          <w:color w:val="000000" w:themeColor="text1"/>
          <w:kern w:val="0"/>
          <w:sz w:val="24"/>
          <w:szCs w:val="24"/>
        </w:rPr>
        <w:t>及 公告末附件-服务类供应商调查表</w:t>
      </w:r>
      <w:r w:rsidRPr="00574B51">
        <w:rPr>
          <w:rFonts w:ascii="宋体" w:hAnsi="宋体" w:hint="eastAsia"/>
          <w:color w:val="000000" w:themeColor="text1"/>
          <w:kern w:val="0"/>
          <w:sz w:val="24"/>
          <w:szCs w:val="24"/>
        </w:rPr>
        <w:br w:type="page"/>
      </w:r>
    </w:p>
    <w:p w:rsidR="00EB3265" w:rsidRPr="00574B51" w:rsidRDefault="00303439">
      <w:pPr>
        <w:pStyle w:val="111"/>
        <w:spacing w:line="560" w:lineRule="exact"/>
        <w:ind w:firstLine="653"/>
        <w:rPr>
          <w:b/>
          <w:bCs/>
          <w:color w:val="000000" w:themeColor="text1"/>
          <w:kern w:val="2"/>
          <w:sz w:val="32"/>
          <w:szCs w:val="32"/>
        </w:rPr>
      </w:pPr>
      <w:bookmarkStart w:id="137" w:name="_Toc3260"/>
      <w:r w:rsidRPr="00574B51">
        <w:rPr>
          <w:rFonts w:hint="eastAsia"/>
          <w:b/>
          <w:bCs/>
          <w:color w:val="000000" w:themeColor="text1"/>
          <w:kern w:val="2"/>
          <w:sz w:val="32"/>
          <w:szCs w:val="32"/>
        </w:rPr>
        <w:lastRenderedPageBreak/>
        <w:t>8</w:t>
      </w:r>
      <w:r w:rsidRPr="00574B51">
        <w:rPr>
          <w:b/>
          <w:bCs/>
          <w:color w:val="000000" w:themeColor="text1"/>
          <w:kern w:val="2"/>
          <w:sz w:val="32"/>
          <w:szCs w:val="32"/>
        </w:rPr>
        <w:t>、</w:t>
      </w:r>
      <w:bookmarkEnd w:id="137"/>
      <w:r w:rsidRPr="00574B51">
        <w:rPr>
          <w:rFonts w:hint="eastAsia"/>
          <w:b/>
          <w:bCs/>
          <w:color w:val="000000" w:themeColor="text1"/>
          <w:kern w:val="2"/>
          <w:sz w:val="32"/>
          <w:szCs w:val="32"/>
        </w:rPr>
        <w:t>类似业绩及团队成员</w:t>
      </w:r>
    </w:p>
    <w:p w:rsidR="00EB3265" w:rsidRPr="00574B51" w:rsidRDefault="00303439">
      <w:pPr>
        <w:spacing w:line="560" w:lineRule="exact"/>
        <w:ind w:firstLine="420"/>
        <w:rPr>
          <w:color w:val="000000" w:themeColor="text1"/>
        </w:rPr>
      </w:pPr>
      <w:r w:rsidRPr="00574B51">
        <w:rPr>
          <w:color w:val="000000" w:themeColor="text1"/>
        </w:rPr>
        <w:br w:type="page"/>
      </w:r>
    </w:p>
    <w:p w:rsidR="00EB3265" w:rsidRPr="00574B51" w:rsidRDefault="00303439">
      <w:pPr>
        <w:pStyle w:val="111"/>
        <w:spacing w:line="560" w:lineRule="exact"/>
        <w:ind w:firstLine="653"/>
        <w:rPr>
          <w:color w:val="000000" w:themeColor="text1"/>
        </w:rPr>
      </w:pPr>
      <w:r w:rsidRPr="00574B51">
        <w:rPr>
          <w:rFonts w:hint="eastAsia"/>
          <w:b/>
          <w:bCs/>
          <w:color w:val="000000" w:themeColor="text1"/>
          <w:kern w:val="2"/>
          <w:sz w:val="32"/>
          <w:szCs w:val="32"/>
        </w:rPr>
        <w:lastRenderedPageBreak/>
        <w:t>9、实施方案（建议根据详细评审表的内容逐条对应编制）</w:t>
      </w:r>
    </w:p>
    <w:p w:rsidR="00EB3265" w:rsidRPr="00574B51" w:rsidRDefault="00303439">
      <w:pPr>
        <w:spacing w:line="560" w:lineRule="exact"/>
        <w:ind w:firstLine="420"/>
        <w:rPr>
          <w:color w:val="000000" w:themeColor="text1"/>
        </w:rPr>
      </w:pPr>
      <w:r w:rsidRPr="00574B51">
        <w:rPr>
          <w:color w:val="000000" w:themeColor="text1"/>
        </w:rPr>
        <w:br w:type="page"/>
      </w:r>
    </w:p>
    <w:p w:rsidR="00EB3265" w:rsidRPr="00574B51" w:rsidRDefault="00303439">
      <w:pPr>
        <w:pStyle w:val="111"/>
        <w:spacing w:line="560" w:lineRule="exact"/>
        <w:ind w:firstLine="653"/>
        <w:rPr>
          <w:b/>
          <w:bCs/>
          <w:color w:val="000000" w:themeColor="text1"/>
          <w:kern w:val="2"/>
          <w:sz w:val="32"/>
          <w:szCs w:val="32"/>
        </w:rPr>
        <w:sectPr w:rsidR="00EB3265" w:rsidRPr="00574B51" w:rsidSect="004507B6">
          <w:pgSz w:w="11900" w:h="16840"/>
          <w:pgMar w:top="1247" w:right="1247" w:bottom="1247" w:left="1247" w:header="851" w:footer="992" w:gutter="0"/>
          <w:cols w:space="720"/>
          <w:docGrid w:linePitch="312"/>
        </w:sectPr>
      </w:pPr>
      <w:r w:rsidRPr="00574B51">
        <w:rPr>
          <w:rFonts w:hint="eastAsia"/>
          <w:b/>
          <w:bCs/>
          <w:color w:val="000000" w:themeColor="text1"/>
          <w:kern w:val="2"/>
          <w:sz w:val="32"/>
          <w:szCs w:val="32"/>
        </w:rPr>
        <w:lastRenderedPageBreak/>
        <w:t>10、其它</w:t>
      </w:r>
    </w:p>
    <w:bookmarkEnd w:id="111"/>
    <w:bookmarkEnd w:id="112"/>
    <w:bookmarkEnd w:id="113"/>
    <w:bookmarkEnd w:id="114"/>
    <w:p w:rsidR="00EB3265" w:rsidRPr="00574B51" w:rsidRDefault="00EB3265">
      <w:pPr>
        <w:spacing w:line="560" w:lineRule="exact"/>
        <w:ind w:firstLine="420"/>
        <w:rPr>
          <w:color w:val="000000" w:themeColor="text1"/>
        </w:rPr>
      </w:pPr>
    </w:p>
    <w:p w:rsidR="00EB3265" w:rsidRPr="00574B51" w:rsidRDefault="00303439">
      <w:pPr>
        <w:ind w:firstLine="653"/>
        <w:rPr>
          <w:rFonts w:ascii="宋体" w:hAnsi="宋体" w:cs="宋体"/>
          <w:b/>
          <w:bCs/>
          <w:color w:val="000000" w:themeColor="text1"/>
          <w:sz w:val="32"/>
          <w:szCs w:val="32"/>
        </w:rPr>
      </w:pPr>
      <w:bookmarkStart w:id="138" w:name="_Toc27801"/>
      <w:r w:rsidRPr="00574B51">
        <w:rPr>
          <w:rFonts w:ascii="宋体" w:hAnsi="宋体" w:cs="宋体" w:hint="eastAsia"/>
          <w:b/>
          <w:bCs/>
          <w:color w:val="000000" w:themeColor="text1"/>
          <w:sz w:val="32"/>
          <w:szCs w:val="32"/>
        </w:rPr>
        <w:t>11、 数字化交付规定</w:t>
      </w:r>
      <w:bookmarkEnd w:id="138"/>
    </w:p>
    <w:p w:rsidR="00EB3265" w:rsidRPr="00574B51" w:rsidRDefault="00303439">
      <w:pPr>
        <w:spacing w:line="560" w:lineRule="exact"/>
        <w:ind w:firstLine="560"/>
        <w:rPr>
          <w:rFonts w:ascii="宋体" w:hAnsi="宋体" w:cs="宋体"/>
          <w:color w:val="000000" w:themeColor="text1"/>
          <w:sz w:val="28"/>
          <w:szCs w:val="28"/>
        </w:rPr>
      </w:pPr>
      <w:r w:rsidRPr="00574B51">
        <w:rPr>
          <w:rFonts w:ascii="宋体" w:hAnsi="宋体" w:cs="宋体" w:hint="eastAsia"/>
          <w:color w:val="000000" w:themeColor="text1"/>
          <w:sz w:val="28"/>
          <w:szCs w:val="28"/>
        </w:rPr>
        <w:t>详见附件</w:t>
      </w:r>
    </w:p>
    <w:p w:rsidR="00EB3265" w:rsidRPr="00574B51" w:rsidRDefault="00EB3265">
      <w:pPr>
        <w:spacing w:line="560" w:lineRule="exact"/>
        <w:ind w:firstLine="420"/>
        <w:rPr>
          <w:color w:val="000000" w:themeColor="text1"/>
        </w:rPr>
      </w:pPr>
    </w:p>
    <w:sectPr w:rsidR="00EB3265" w:rsidRPr="00574B51" w:rsidSect="004507B6">
      <w:pgSz w:w="11900" w:h="16840"/>
      <w:pgMar w:top="1247" w:right="1247" w:bottom="1247" w:left="124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CEA" w:rsidRDefault="00D75CEA">
      <w:pPr>
        <w:ind w:firstLine="420"/>
      </w:pPr>
      <w:r>
        <w:separator/>
      </w:r>
    </w:p>
    <w:p w:rsidR="00D75CEA" w:rsidRDefault="00D75CEA">
      <w:pPr>
        <w:ind w:firstLine="420"/>
      </w:pPr>
    </w:p>
    <w:p w:rsidR="00D75CEA" w:rsidRDefault="00D75CEA">
      <w:pPr>
        <w:ind w:firstLine="420"/>
      </w:pPr>
    </w:p>
    <w:p w:rsidR="00D75CEA" w:rsidRDefault="00D75CEA">
      <w:pPr>
        <w:ind w:firstLine="420"/>
      </w:pPr>
    </w:p>
    <w:p w:rsidR="00D75CEA" w:rsidRDefault="00D75CEA" w:rsidP="00C724D0">
      <w:pPr>
        <w:ind w:firstLine="420"/>
      </w:pPr>
    </w:p>
  </w:endnote>
  <w:endnote w:type="continuationSeparator" w:id="0">
    <w:p w:rsidR="00D75CEA" w:rsidRDefault="00D75CEA">
      <w:pPr>
        <w:ind w:firstLine="420"/>
      </w:pPr>
      <w:r>
        <w:continuationSeparator/>
      </w:r>
    </w:p>
    <w:p w:rsidR="00D75CEA" w:rsidRDefault="00D75CEA">
      <w:pPr>
        <w:ind w:firstLine="420"/>
      </w:pPr>
    </w:p>
    <w:p w:rsidR="00D75CEA" w:rsidRDefault="00D75CEA">
      <w:pPr>
        <w:ind w:firstLine="420"/>
      </w:pPr>
    </w:p>
    <w:p w:rsidR="00D75CEA" w:rsidRDefault="00D75CEA">
      <w:pPr>
        <w:ind w:firstLine="420"/>
      </w:pPr>
    </w:p>
    <w:p w:rsidR="00D75CEA" w:rsidRDefault="00D75CEA" w:rsidP="00C724D0">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ì.">
    <w:altName w:val="宋体"/>
    <w:panose1 w:val="020B0604020202020204"/>
    <w:charset w:val="86"/>
    <w:family w:val="swiss"/>
    <w:pitch w:val="default"/>
    <w:sig w:usb0="00000000" w:usb1="00000000" w:usb2="00000010" w:usb3="00000000" w:csb0="00040000" w:csb1="00000000"/>
  </w:font>
  <w:font w:name="仿宋_GB2312">
    <w:altName w:val="仿宋"/>
    <w:panose1 w:val="020B0604020202020204"/>
    <w:charset w:val="86"/>
    <w:family w:val="modern"/>
    <w:pitch w:val="default"/>
    <w:sig w:usb0="00000001" w:usb1="080E0000" w:usb2="00000000" w:usb3="00000000" w:csb0="00040000" w:csb1="00000000"/>
  </w:font>
  <w:font w:name="Times New Roman;Symbol;Arial;婼">
    <w:altName w:val="黑体"/>
    <w:panose1 w:val="00000500000000020000"/>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B0604020202020204"/>
    <w:charset w:val="86"/>
    <w:family w:val="modern"/>
    <w:pitch w:val="default"/>
    <w:sig w:usb0="00000001" w:usb1="080E0000" w:usb2="00000000" w:usb3="00000000" w:csb0="00040000" w:csb1="00000000"/>
  </w:font>
  <w:font w:name="Century Schoolbook">
    <w:panose1 w:val="02040604050505020304"/>
    <w:charset w:val="00"/>
    <w:family w:val="roman"/>
    <w:pitch w:val="variable"/>
    <w:sig w:usb0="00000287" w:usb1="00000000" w:usb2="00000000" w:usb3="00000000" w:csb0="0000009F" w:csb1="00000000"/>
  </w:font>
  <w:font w:name="五">
    <w:altName w:val="黑体"/>
    <w:panose1 w:val="020B0604020202020204"/>
    <w:charset w:val="86"/>
    <w:family w:val="auto"/>
    <w:pitch w:val="default"/>
    <w:sig w:usb0="00000000" w:usb1="00000000" w:usb2="00000010" w:usb3="00000000" w:csb0="00040000" w:csb1="00000000"/>
  </w:font>
  <w:font w:name="TimesNewRoma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ail">
    <w:altName w:val="Times New Roman"/>
    <w:panose1 w:val="020B0604020202020204"/>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ind w:firstLine="42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2gQQIAAOsEAAAOAAAAZHJzL2Uyb0RvYy54bWysVFGP0zAMfkfiP0R5Z+2G7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V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b9XaBBAgAA6wQAAA4AAAAA&#13;&#10;AAAAAAAAAAAALgIAAGRycy9lMm9Eb2MueG1sUEsBAi0AFAAGAAgAAAAhAAAX5fTZAAAACgEAAA8A&#13;&#10;AAAAAAAAAAAAAAAAmwQAAGRycy9kb3ducmV2LnhtbFBLBQYAAAAABAAEAPMAAAChBQ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1</w:t>
                    </w:r>
                    <w:r>
                      <w:fldChar w:fldCharType="end"/>
                    </w:r>
                  </w:p>
                </w:txbxContent>
              </v:textbox>
              <w10:wrap anchorx="margin"/>
            </v:shape>
          </w:pict>
        </mc:Fallback>
      </mc:AlternateContent>
    </w:r>
  </w:p>
  <w:p w:rsidR="00396A12" w:rsidRDefault="00396A12">
    <w:pPr>
      <w:ind w:firstLine="42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rPr>
        <w:rStyle w:val="aff1"/>
      </w:rPr>
    </w:pPr>
    <w:r>
      <w:fldChar w:fldCharType="begin"/>
    </w:r>
    <w:r>
      <w:rPr>
        <w:rStyle w:val="aff1"/>
      </w:rPr>
      <w:instrText xml:space="preserve">PAGE  </w:instrText>
    </w:r>
    <w:r>
      <w:fldChar w:fldCharType="separate"/>
    </w:r>
    <w:r>
      <w:rPr>
        <w:rStyle w:val="aff1"/>
      </w:rPr>
      <w:t>16</w:t>
    </w:r>
    <w:r>
      <w:fldChar w:fldCharType="end"/>
    </w:r>
  </w:p>
  <w:p w:rsidR="00396A12" w:rsidRDefault="00396A12">
    <w:pPr>
      <w:pStyle w:val="af7"/>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mR3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OHE29PIA5YVa&#13;&#10;7KGf/uDktqY27ETAJ+Fp3Kl1tML4SIc2QHTDVeKsAv/zb/fRnqaQtJy1tD4Ft7TfnJnPlqYzbtog&#13;&#10;+EE4DII9NRugHkzpaXAyieTg0Qyi9tB8p71exxikElZSpILjIG6wX2F6F6Rar5MR7ZMTuLN7JyN0&#13;&#10;6rlbn5BGKU1Y5KZn4soZbVSa0ev2x5X9/T9Z3d6o1S8A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GdyZHdBAgAA6wQAAA4AAAAA&#13;&#10;AAAAAAAAAAAALgIAAGRycy9lMm9Eb2MueG1sUEsBAi0AFAAGAAgAAAAhAAAX5fTZAAAACgEAAA8A&#13;&#10;AAAAAAAAAAAAAAAAmwQAAGRycy9kb3ducmV2LnhtbFBLBQYAAAAABAAEAPMAAAChBQ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15</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rPr>
        <w:rStyle w:val="aff1"/>
      </w:rPr>
    </w:pPr>
    <w:r>
      <w:fldChar w:fldCharType="begin"/>
    </w:r>
    <w:r>
      <w:rPr>
        <w:rStyle w:val="aff1"/>
      </w:rPr>
      <w:instrText xml:space="preserve">PAGE  </w:instrText>
    </w:r>
    <w:r>
      <w:fldChar w:fldCharType="separate"/>
    </w:r>
    <w:r>
      <w:rPr>
        <w:rStyle w:val="aff1"/>
      </w:rPr>
      <w:t>18</w:t>
    </w:r>
    <w:r>
      <w:fldChar w:fldCharType="end"/>
    </w:r>
  </w:p>
  <w:p w:rsidR="00396A12" w:rsidRDefault="00396A12">
    <w:pPr>
      <w:pStyle w:val="af7"/>
      <w:ind w:firstLine="360"/>
      <w:rPr>
        <w:rStyle w:val="aff1"/>
      </w:rPr>
    </w:pPr>
  </w:p>
  <w:p w:rsidR="00396A12" w:rsidRDefault="00396A12">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5</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5gu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F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VjmC5BAgAA6wQAAA4AAAAA&#13;&#10;AAAAAAAAAAAALgIAAGRycy9lMm9Eb2MueG1sUEsBAi0AFAAGAAgAAAAhAAAX5fTZAAAACgEAAA8A&#13;&#10;AAAAAAAAAAAAAAAAmwQAAGRycy9kb3ducmV2LnhtbFBLBQYAAAAABAAEAPMAAAChBQ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VQQIAAOsEAAAOAAAAZHJzL2Uyb0RvYy54bWysVFGP0zAMfkfiP0R5Z+124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7n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XkX9VBAgAA6wQAAA4AAAAA&#13;&#10;AAAAAAAAAAAALgIAAGRycy9lMm9Eb2MueG1sUEsBAi0AFAAGAAgAAAAhAAAX5fTZAAAACgEAAA8A&#13;&#10;AAAAAAAAAAAAAAAAmwQAAGRycy9kb3ducmV2LnhtbFBLBQYAAAAABAAEAPMAAAChBQ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16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A12" w:rsidRDefault="00396A12">
                          <w:pPr>
                            <w:pStyle w:val="af7"/>
                            <w:ind w:firstLine="360"/>
                          </w:pPr>
                          <w:r>
                            <w:fldChar w:fldCharType="begin"/>
                          </w:r>
                          <w:r>
                            <w:instrText xml:space="preserve"> PAGE  \* MERGEFORMAT </w:instrText>
                          </w:r>
                          <w:r>
                            <w:fldChar w:fldCharType="separate"/>
                          </w:r>
                          <w:r w:rsidR="00D97F64">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ppbQQIAAOsEAAAOAAAAZHJzL2Uyb0RvYy54bWysVFGP0zAMfkfiP0R5Z+0GnKZ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8nh1FD4MZSjFuyScKLURHB2C9Ks7pMOceLNFFqYzw7C5oFIaWymMpN&#13;&#10;SGQdrTSFfYnj1T66qjRtL3EePVJksDg6N7UFn+p9lnb5Y0hZ9/YDA33dkQLsDh0VXvB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Z6mltBAgAA6wQAAA4AAAAA&#13;&#10;AAAAAAAAAAAALgIAAGRycy9lMm9Eb2MueG1sUEsBAi0AFAAGAAgAAAAhAAAX5fTZAAAACgEAAA8A&#13;&#10;AAAAAAAAAAAAAAAAmwQAAGRycy9kb3ducmV2LnhtbFBLBQYAAAAABAAEAPMAAAChBQAAAAA=&#13;&#10;" filled="f" stroked="f" strokeweight=".5pt">
              <v:textbox style="mso-fit-shape-to-text:t" inset="0,0,0,0">
                <w:txbxContent>
                  <w:p w:rsidR="00396A12" w:rsidRDefault="00396A12">
                    <w:pPr>
                      <w:pStyle w:val="af7"/>
                      <w:ind w:firstLine="360"/>
                    </w:pPr>
                    <w:r>
                      <w:fldChar w:fldCharType="begin"/>
                    </w:r>
                    <w:r>
                      <w:instrText xml:space="preserve"> PAGE  \* MERGEFORMAT </w:instrText>
                    </w:r>
                    <w:r>
                      <w:fldChar w:fldCharType="separate"/>
                    </w:r>
                    <w:r w:rsidR="00D97F64">
                      <w:rPr>
                        <w:noProof/>
                      </w:rPr>
                      <w:t>15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7"/>
      <w:tabs>
        <w:tab w:val="clear" w:pos="8306"/>
        <w:tab w:val="right" w:pos="8496"/>
      </w:tabs>
      <w:ind w:right="8" w:firstLine="360"/>
    </w:pPr>
    <w:r>
      <w:rPr>
        <w:rFonts w:hint="eastAsia"/>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988" w:rsidRDefault="00F57988">
    <w:pPr>
      <w:pStyle w:val="af7"/>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CEA" w:rsidRDefault="00D75CEA">
      <w:pPr>
        <w:ind w:firstLine="420"/>
      </w:pPr>
      <w:r>
        <w:separator/>
      </w:r>
    </w:p>
    <w:p w:rsidR="00D75CEA" w:rsidRDefault="00D75CEA">
      <w:pPr>
        <w:ind w:firstLine="420"/>
      </w:pPr>
    </w:p>
    <w:p w:rsidR="00D75CEA" w:rsidRDefault="00D75CEA">
      <w:pPr>
        <w:ind w:firstLine="420"/>
      </w:pPr>
    </w:p>
    <w:p w:rsidR="00D75CEA" w:rsidRDefault="00D75CEA">
      <w:pPr>
        <w:ind w:firstLine="420"/>
      </w:pPr>
    </w:p>
    <w:p w:rsidR="00D75CEA" w:rsidRDefault="00D75CEA" w:rsidP="00C724D0">
      <w:pPr>
        <w:ind w:firstLine="420"/>
      </w:pPr>
    </w:p>
  </w:footnote>
  <w:footnote w:type="continuationSeparator" w:id="0">
    <w:p w:rsidR="00D75CEA" w:rsidRDefault="00D75CEA">
      <w:pPr>
        <w:ind w:firstLine="420"/>
      </w:pPr>
      <w:r>
        <w:continuationSeparator/>
      </w:r>
    </w:p>
    <w:p w:rsidR="00D75CEA" w:rsidRDefault="00D75CEA">
      <w:pPr>
        <w:ind w:firstLine="420"/>
      </w:pPr>
    </w:p>
    <w:p w:rsidR="00D75CEA" w:rsidRDefault="00D75CEA">
      <w:pPr>
        <w:ind w:firstLine="420"/>
      </w:pPr>
    </w:p>
    <w:p w:rsidR="00D75CEA" w:rsidRDefault="00D75CEA">
      <w:pPr>
        <w:ind w:firstLine="420"/>
      </w:pPr>
    </w:p>
    <w:p w:rsidR="00D75CEA" w:rsidRDefault="00D75CEA" w:rsidP="00C724D0">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1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12" w:rsidRDefault="00396A12">
    <w:pPr>
      <w:pStyle w:val="af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pStyle w:val="1Arial2"/>
      <w:lvlText w:val="8.%1"/>
      <w:lvlJc w:val="left"/>
      <w:pPr>
        <w:tabs>
          <w:tab w:val="left" w:pos="567"/>
        </w:tabs>
        <w:ind w:left="567" w:hanging="567"/>
      </w:pPr>
      <w:rPr>
        <w:rFonts w:hint="eastAsia"/>
        <w:b w:val="0"/>
        <w:bCs w:val="0"/>
        <w:i w:val="0"/>
        <w:iCs w:val="0"/>
        <w:sz w:val="24"/>
        <w:szCs w:val="24"/>
      </w:rPr>
    </w:lvl>
    <w:lvl w:ilvl="1">
      <w:start w:val="1"/>
      <w:numFmt w:val="lowerLetter"/>
      <w:pStyle w:val="22Ari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E"/>
    <w:multiLevelType w:val="multilevel"/>
    <w:tmpl w:val="0000000E"/>
    <w:lvl w:ilvl="0">
      <w:start w:val="1"/>
      <w:numFmt w:val="decimal"/>
      <w:lvlText w:val="9.%1"/>
      <w:lvlJc w:val="left"/>
      <w:pPr>
        <w:tabs>
          <w:tab w:val="left" w:pos="567"/>
        </w:tabs>
        <w:ind w:left="567" w:hanging="567"/>
      </w:pPr>
      <w:rPr>
        <w:rFonts w:hint="eastAsia"/>
        <w:b w:val="0"/>
        <w:bCs w:val="0"/>
        <w:i w:val="0"/>
        <w:iCs w:val="0"/>
        <w:sz w:val="24"/>
        <w:szCs w:val="24"/>
      </w:rPr>
    </w:lvl>
    <w:lvl w:ilvl="1">
      <w:start w:val="1"/>
      <w:numFmt w:val="decimal"/>
      <w:lvlText w:val="(%2)"/>
      <w:lvlJc w:val="left"/>
      <w:pPr>
        <w:tabs>
          <w:tab w:val="left" w:pos="1049"/>
        </w:tabs>
        <w:ind w:left="1049" w:hanging="482"/>
      </w:pPr>
      <w:rPr>
        <w:rFonts w:ascii="Arial" w:hAnsi="Arial" w:cs="Arial" w:hint="default"/>
        <w:b w:val="0"/>
        <w:bCs w:val="0"/>
        <w:i w:val="0"/>
        <w:iCs w:val="0"/>
        <w:sz w:val="24"/>
        <w:szCs w:val="24"/>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singleLevel"/>
    <w:tmpl w:val="00000010"/>
    <w:lvl w:ilvl="0">
      <w:start w:val="1"/>
      <w:numFmt w:val="decimal"/>
      <w:pStyle w:val="4"/>
      <w:lvlText w:val="%1."/>
      <w:lvlJc w:val="left"/>
      <w:rPr>
        <w:rFonts w:ascii="Arial" w:hAnsi="Arial" w:cs="Arial" w:hint="default"/>
      </w:rPr>
    </w:lvl>
  </w:abstractNum>
  <w:abstractNum w:abstractNumId="3" w15:restartNumberingAfterBreak="0">
    <w:nsid w:val="00000012"/>
    <w:multiLevelType w:val="singleLevel"/>
    <w:tmpl w:val="00000012"/>
    <w:lvl w:ilvl="0">
      <w:start w:val="1"/>
      <w:numFmt w:val="decimal"/>
      <w:pStyle w:val="a"/>
      <w:lvlText w:val="%1."/>
      <w:lvlJc w:val="left"/>
      <w:pPr>
        <w:tabs>
          <w:tab w:val="left" w:pos="964"/>
        </w:tabs>
        <w:ind w:left="964" w:hanging="482"/>
      </w:pPr>
      <w:rPr>
        <w:rFonts w:ascii="Arial" w:hAnsi="Arial" w:cs="Arial" w:hint="default"/>
        <w:b w:val="0"/>
        <w:bCs w:val="0"/>
        <w:i w:val="0"/>
        <w:iCs w:val="0"/>
        <w:sz w:val="24"/>
        <w:szCs w:val="24"/>
      </w:rPr>
    </w:lvl>
  </w:abstractNum>
  <w:abstractNum w:abstractNumId="4" w15:restartNumberingAfterBreak="0">
    <w:nsid w:val="00000016"/>
    <w:multiLevelType w:val="multilevel"/>
    <w:tmpl w:val="00000016"/>
    <w:lvl w:ilvl="0">
      <w:start w:val="1"/>
      <w:numFmt w:val="decimal"/>
      <w:lvlText w:val="21.%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A"/>
    <w:multiLevelType w:val="multilevel"/>
    <w:tmpl w:val="0000002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35"/>
    <w:multiLevelType w:val="multilevel"/>
    <w:tmpl w:val="00000035"/>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4A"/>
    <w:multiLevelType w:val="multilevel"/>
    <w:tmpl w:val="0000004A"/>
    <w:lvl w:ilvl="0">
      <w:start w:val="1"/>
      <w:numFmt w:val="decimal"/>
      <w:pStyle w:val="3"/>
      <w:lvlText w:val="2.%1"/>
      <w:lvlJc w:val="left"/>
      <w:pPr>
        <w:tabs>
          <w:tab w:val="left" w:pos="567"/>
        </w:tabs>
        <w:ind w:left="567" w:hanging="567"/>
      </w:pPr>
      <w:rPr>
        <w:rFonts w:ascii="Arial" w:hAnsi="Arial" w:cs="Arial" w:hint="default"/>
        <w:b w:val="0"/>
        <w:bCs w:val="0"/>
        <w:i w:val="0"/>
        <w:iCs w:val="0"/>
        <w:sz w:val="24"/>
        <w:szCs w:val="24"/>
      </w:rPr>
    </w:lvl>
    <w:lvl w:ilvl="1">
      <w:start w:val="1"/>
      <w:numFmt w:val="decimal"/>
      <w:lvlText w:val="2.%2"/>
      <w:lvlJc w:val="left"/>
      <w:pPr>
        <w:tabs>
          <w:tab w:val="left" w:pos="567"/>
        </w:tabs>
        <w:ind w:left="567" w:hanging="567"/>
      </w:pPr>
      <w:rPr>
        <w:rFonts w:ascii="Arial" w:hAnsi="Arial" w:cs="Arial" w:hint="default"/>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51"/>
    <w:multiLevelType w:val="singleLevel"/>
    <w:tmpl w:val="00000051"/>
    <w:lvl w:ilvl="0">
      <w:start w:val="1"/>
      <w:numFmt w:val="decimal"/>
      <w:pStyle w:val="9"/>
      <w:lvlText w:val="%1."/>
      <w:lvlJc w:val="left"/>
      <w:pPr>
        <w:tabs>
          <w:tab w:val="left" w:pos="482"/>
        </w:tabs>
        <w:ind w:left="0" w:firstLine="0"/>
      </w:pPr>
      <w:rPr>
        <w:rFonts w:ascii="Arial" w:hAnsi="Arial" w:hint="default"/>
        <w:b w:val="0"/>
        <w:i w:val="0"/>
        <w:sz w:val="24"/>
      </w:rPr>
    </w:lvl>
  </w:abstractNum>
  <w:abstractNum w:abstractNumId="9" w15:restartNumberingAfterBreak="0">
    <w:nsid w:val="00000056"/>
    <w:multiLevelType w:val="multilevel"/>
    <w:tmpl w:val="00000056"/>
    <w:lvl w:ilvl="0">
      <w:start w:val="1"/>
      <w:numFmt w:val="decimal"/>
      <w:lvlText w:val="14.%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5E"/>
    <w:multiLevelType w:val="multilevel"/>
    <w:tmpl w:val="0000005E"/>
    <w:lvl w:ilvl="0">
      <w:start w:val="1"/>
      <w:numFmt w:val="decimal"/>
      <w:lvlText w:val="19.%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60"/>
    <w:multiLevelType w:val="multilevel"/>
    <w:tmpl w:val="00000060"/>
    <w:lvl w:ilvl="0">
      <w:start w:val="1"/>
      <w:numFmt w:val="decimal"/>
      <w:pStyle w:val="5"/>
      <w:lvlText w:val="6.%1"/>
      <w:lvlJc w:val="left"/>
      <w:pPr>
        <w:tabs>
          <w:tab w:val="left" w:pos="567"/>
        </w:tabs>
        <w:ind w:left="567" w:hanging="567"/>
      </w:pPr>
      <w:rPr>
        <w:rFonts w:ascii="Arial" w:hAnsi="Arial" w:cs="Arial" w:hint="default"/>
        <w:b w:val="0"/>
        <w:bCs w:val="0"/>
        <w:i w:val="0"/>
        <w:iCs w:val="0"/>
        <w:sz w:val="24"/>
        <w:szCs w:val="24"/>
      </w:rPr>
    </w:lvl>
    <w:lvl w:ilvl="1">
      <w:start w:val="1"/>
      <w:numFmt w:val="decimal"/>
      <w:lvlText w:val="6.%2"/>
      <w:lvlJc w:val="left"/>
      <w:pPr>
        <w:tabs>
          <w:tab w:val="left" w:pos="567"/>
        </w:tabs>
        <w:ind w:left="567" w:hanging="567"/>
      </w:pPr>
      <w:rPr>
        <w:rFonts w:ascii="Arial" w:hAnsi="Arial" w:cs="Arial" w:hint="default"/>
        <w:b w:val="0"/>
        <w:bCs w:val="0"/>
        <w:i w:val="0"/>
        <w:iCs w:val="0"/>
        <w:sz w:val="24"/>
        <w:szCs w:val="24"/>
      </w:rPr>
    </w:lvl>
    <w:lvl w:ilvl="2">
      <w:start w:val="1"/>
      <w:numFmt w:val="none"/>
      <w:lvlText w:val=""/>
      <w:lvlJc w:val="left"/>
      <w:pPr>
        <w:tabs>
          <w:tab w:val="left" w:pos="567"/>
        </w:tabs>
        <w:ind w:left="567" w:hanging="567"/>
      </w:pPr>
      <w:rPr>
        <w:rFonts w:hint="eastAsia"/>
        <w:b w:val="0"/>
        <w:bCs w:val="0"/>
        <w:i w:val="0"/>
        <w:iCs w:val="0"/>
        <w:sz w:val="24"/>
        <w:szCs w:val="24"/>
      </w:rPr>
    </w:lvl>
    <w:lvl w:ilvl="3">
      <w:start w:val="1"/>
      <w:numFmt w:val="japaneseCounting"/>
      <w:lvlText w:val="第%4章"/>
      <w:lvlJc w:val="left"/>
      <w:pPr>
        <w:tabs>
          <w:tab w:val="left" w:pos="2100"/>
        </w:tabs>
        <w:ind w:left="2100" w:hanging="8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63"/>
    <w:multiLevelType w:val="multilevel"/>
    <w:tmpl w:val="00000063"/>
    <w:lvl w:ilvl="0">
      <w:start w:val="1"/>
      <w:numFmt w:val="decimal"/>
      <w:pStyle w:val="a0"/>
      <w:lvlText w:val="1.%1"/>
      <w:lvlJc w:val="left"/>
      <w:pPr>
        <w:tabs>
          <w:tab w:val="left" w:pos="567"/>
        </w:tabs>
        <w:ind w:left="567" w:hanging="567"/>
      </w:pPr>
      <w:rPr>
        <w:rFonts w:ascii="Arial" w:hAnsi="Arial" w:cs="Arial" w:hint="default"/>
        <w:b w:val="0"/>
        <w:bCs w:val="0"/>
        <w:i w:val="0"/>
        <w:iCs w:val="0"/>
        <w:sz w:val="24"/>
        <w:szCs w:val="24"/>
      </w:rPr>
    </w:lvl>
    <w:lvl w:ilvl="1">
      <w:start w:val="1"/>
      <w:numFmt w:val="decimal"/>
      <w:lvlText w:val="1.%2"/>
      <w:lvlJc w:val="left"/>
      <w:pPr>
        <w:tabs>
          <w:tab w:val="left" w:pos="567"/>
        </w:tabs>
        <w:ind w:left="567" w:hanging="567"/>
      </w:pPr>
      <w:rPr>
        <w:rFonts w:ascii="Arial" w:hAnsi="Arial" w:cs="Arial" w:hint="default"/>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64"/>
    <w:multiLevelType w:val="multilevel"/>
    <w:tmpl w:val="00000064"/>
    <w:lvl w:ilvl="0">
      <w:start w:val="1"/>
      <w:numFmt w:val="decimal"/>
      <w:lvlText w:val="11.%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6E"/>
    <w:multiLevelType w:val="multilevel"/>
    <w:tmpl w:val="0000006E"/>
    <w:lvl w:ilvl="0">
      <w:start w:val="1"/>
      <w:numFmt w:val="decimal"/>
      <w:lvlText w:val="15.%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73"/>
    <w:multiLevelType w:val="multilevel"/>
    <w:tmpl w:val="00000073"/>
    <w:lvl w:ilvl="0">
      <w:start w:val="1"/>
      <w:numFmt w:val="decimal"/>
      <w:lvlText w:val="18.%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7D"/>
    <w:multiLevelType w:val="multilevel"/>
    <w:tmpl w:val="0000007D"/>
    <w:lvl w:ilvl="0">
      <w:start w:val="1"/>
      <w:numFmt w:val="decimal"/>
      <w:pStyle w:val="40"/>
      <w:lvlText w:val="3.%1"/>
      <w:lvlJc w:val="left"/>
      <w:pPr>
        <w:tabs>
          <w:tab w:val="left" w:pos="567"/>
        </w:tabs>
        <w:ind w:left="567" w:hanging="567"/>
      </w:pPr>
      <w:rPr>
        <w:rFonts w:ascii="Arial" w:hAnsi="Arial" w:cs="Arial" w:hint="default"/>
        <w:b w:val="0"/>
        <w:bCs w:val="0"/>
        <w:i w:val="0"/>
        <w:iCs w:val="0"/>
        <w:sz w:val="24"/>
        <w:szCs w:val="24"/>
      </w:rPr>
    </w:lvl>
    <w:lvl w:ilvl="1">
      <w:start w:val="1"/>
      <w:numFmt w:val="decimal"/>
      <w:lvlText w:val="5.%2."/>
      <w:lvlJc w:val="left"/>
      <w:pPr>
        <w:tabs>
          <w:tab w:val="left" w:pos="567"/>
        </w:tabs>
        <w:ind w:left="567" w:hanging="567"/>
      </w:pPr>
      <w:rPr>
        <w:rFonts w:hint="eastAsia"/>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8D"/>
    <w:multiLevelType w:val="multilevel"/>
    <w:tmpl w:val="0000008D"/>
    <w:lvl w:ilvl="0">
      <w:start w:val="1"/>
      <w:numFmt w:val="decimal"/>
      <w:lvlText w:val="17.%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92"/>
    <w:multiLevelType w:val="multilevel"/>
    <w:tmpl w:val="00000092"/>
    <w:lvl w:ilvl="0">
      <w:start w:val="1"/>
      <w:numFmt w:val="decimal"/>
      <w:lvlText w:val="(%1)"/>
      <w:lvlJc w:val="left"/>
      <w:pPr>
        <w:tabs>
          <w:tab w:val="left" w:pos="1049"/>
        </w:tabs>
        <w:ind w:left="1049" w:hanging="482"/>
      </w:pPr>
      <w:rPr>
        <w:rFonts w:ascii="Arial" w:hAnsi="Arial" w:cs="Arial" w:hint="default"/>
        <w:b w:val="0"/>
        <w:bCs w:val="0"/>
        <w:i w:val="0"/>
        <w:iCs w:val="0"/>
        <w:sz w:val="24"/>
        <w:szCs w:val="24"/>
      </w:rPr>
    </w:lvl>
    <w:lvl w:ilvl="1">
      <w:start w:val="1"/>
      <w:numFmt w:val="decimal"/>
      <w:lvlText w:val="15.%2"/>
      <w:lvlJc w:val="left"/>
      <w:pPr>
        <w:tabs>
          <w:tab w:val="left" w:pos="567"/>
        </w:tabs>
        <w:ind w:left="567" w:hanging="567"/>
      </w:pPr>
      <w:rPr>
        <w:rFonts w:hint="eastAsia"/>
        <w:b w:val="0"/>
        <w:bCs w:val="0"/>
        <w:i w:val="0"/>
        <w:iCs w:val="0"/>
        <w:sz w:val="24"/>
        <w:szCs w:val="24"/>
      </w:rPr>
    </w:lvl>
    <w:lvl w:ilvl="2">
      <w:start w:val="1"/>
      <w:numFmt w:val="decimal"/>
      <w:lvlText w:val="13.%3"/>
      <w:lvlJc w:val="left"/>
      <w:pPr>
        <w:tabs>
          <w:tab w:val="left" w:pos="567"/>
        </w:tabs>
        <w:ind w:left="567" w:hanging="567"/>
      </w:pPr>
      <w:rPr>
        <w:rFonts w:hint="eastAsia"/>
        <w:b w:val="0"/>
        <w:bCs w:val="0"/>
        <w:i w:val="0"/>
        <w:iCs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96"/>
    <w:multiLevelType w:val="multilevel"/>
    <w:tmpl w:val="00000096"/>
    <w:lvl w:ilvl="0">
      <w:start w:val="1"/>
      <w:numFmt w:val="decimal"/>
      <w:pStyle w:val="ZhGP1"/>
      <w:lvlText w:val="7.%1"/>
      <w:lvlJc w:val="left"/>
      <w:pPr>
        <w:tabs>
          <w:tab w:val="left" w:pos="567"/>
        </w:tabs>
        <w:ind w:left="567" w:hanging="567"/>
      </w:pPr>
      <w:rPr>
        <w:rFonts w:ascii="Arial" w:hAnsi="Arial" w:cs="Arial" w:hint="default"/>
        <w:b w:val="0"/>
        <w:bCs w:val="0"/>
        <w:i w:val="0"/>
        <w:iCs w:val="0"/>
        <w:sz w:val="24"/>
        <w:szCs w:val="24"/>
      </w:rPr>
    </w:lvl>
    <w:lvl w:ilvl="1">
      <w:start w:val="1"/>
      <w:numFmt w:val="lowerLetter"/>
      <w:pStyle w:val="ZhGP2"/>
      <w:lvlText w:val="%2)"/>
      <w:lvlJc w:val="left"/>
      <w:pPr>
        <w:tabs>
          <w:tab w:val="left" w:pos="840"/>
        </w:tabs>
        <w:ind w:left="840" w:hanging="420"/>
      </w:pPr>
    </w:lvl>
    <w:lvl w:ilvl="2">
      <w:start w:val="1"/>
      <w:numFmt w:val="lowerRoman"/>
      <w:pStyle w:val="ZhGP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0000097"/>
    <w:multiLevelType w:val="multilevel"/>
    <w:tmpl w:val="00000097"/>
    <w:lvl w:ilvl="0">
      <w:start w:val="1"/>
      <w:numFmt w:val="decimal"/>
      <w:lvlText w:val="%1."/>
      <w:lvlJc w:val="left"/>
      <w:pPr>
        <w:tabs>
          <w:tab w:val="left" w:pos="482"/>
        </w:tabs>
        <w:ind w:left="482" w:hanging="482"/>
      </w:pPr>
      <w:rPr>
        <w:rFonts w:ascii="Arial" w:hAnsi="Arial" w:cs="Arial" w:hint="default"/>
        <w:b/>
        <w:bCs/>
        <w:i w:val="0"/>
        <w:iCs w:val="0"/>
        <w:sz w:val="24"/>
        <w:szCs w:val="24"/>
      </w:rPr>
    </w:lvl>
    <w:lvl w:ilvl="1">
      <w:start w:val="8"/>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00000A2"/>
    <w:multiLevelType w:val="multilevel"/>
    <w:tmpl w:val="000000A2"/>
    <w:lvl w:ilvl="0">
      <w:start w:val="1"/>
      <w:numFmt w:val="decimal"/>
      <w:lvlText w:val="16.%1"/>
      <w:lvlJc w:val="left"/>
      <w:pPr>
        <w:tabs>
          <w:tab w:val="left" w:pos="567"/>
        </w:tabs>
        <w:ind w:left="567" w:hanging="567"/>
      </w:pPr>
      <w:rPr>
        <w:rFonts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92D5534"/>
    <w:multiLevelType w:val="multilevel"/>
    <w:tmpl w:val="292D5534"/>
    <w:lvl w:ilvl="0">
      <w:start w:val="5"/>
      <w:numFmt w:val="japaneseCounting"/>
      <w:lvlText w:val="第%1条"/>
      <w:lvlJc w:val="left"/>
      <w:pPr>
        <w:tabs>
          <w:tab w:val="num" w:pos="1560"/>
        </w:tabs>
        <w:ind w:left="1560" w:hanging="10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3" w15:restartNumberingAfterBreak="0">
    <w:nsid w:val="35A708C0"/>
    <w:multiLevelType w:val="multilevel"/>
    <w:tmpl w:val="35A708C0"/>
    <w:lvl w:ilvl="0">
      <w:start w:val="1"/>
      <w:numFmt w:val="decimal"/>
      <w:pStyle w:val="50"/>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AD638E"/>
    <w:multiLevelType w:val="multilevel"/>
    <w:tmpl w:val="3DAD638E"/>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AB3BBC"/>
    <w:multiLevelType w:val="multilevel"/>
    <w:tmpl w:val="43AB3BBC"/>
    <w:lvl w:ilvl="0">
      <w:start w:val="1"/>
      <w:numFmt w:val="decimal"/>
      <w:lvlText w:val="6.%1"/>
      <w:lvlJc w:val="left"/>
      <w:pPr>
        <w:tabs>
          <w:tab w:val="left" w:pos="567"/>
        </w:tabs>
        <w:ind w:left="567" w:hanging="567"/>
      </w:pPr>
      <w:rPr>
        <w:rFonts w:ascii="Arial" w:hAnsi="Arial" w:cs="Arial" w:hint="default"/>
        <w:b w:val="0"/>
        <w:bCs w:val="0"/>
        <w:i w:val="0"/>
        <w:iCs w:val="0"/>
        <w:sz w:val="24"/>
        <w:szCs w:val="24"/>
      </w:rPr>
    </w:lvl>
    <w:lvl w:ilvl="1">
      <w:start w:val="1"/>
      <w:numFmt w:val="decimal"/>
      <w:lvlText w:val="6.%2"/>
      <w:lvlJc w:val="left"/>
      <w:pPr>
        <w:tabs>
          <w:tab w:val="left" w:pos="567"/>
        </w:tabs>
        <w:ind w:left="567" w:hanging="567"/>
      </w:pPr>
      <w:rPr>
        <w:rFonts w:ascii="Arial" w:hAnsi="Arial" w:cs="Arial" w:hint="default"/>
        <w:b w:val="0"/>
        <w:bCs w:val="0"/>
        <w:i w:val="0"/>
        <w:iCs w:val="0"/>
        <w:sz w:val="24"/>
        <w:szCs w:val="24"/>
      </w:rPr>
    </w:lvl>
    <w:lvl w:ilvl="2">
      <w:start w:val="1"/>
      <w:numFmt w:val="bullet"/>
      <w:pStyle w:val="3TimesNewRoman122"/>
      <w:lvlText w:val=""/>
      <w:lvlJc w:val="left"/>
      <w:pPr>
        <w:tabs>
          <w:tab w:val="left" w:pos="567"/>
        </w:tabs>
        <w:ind w:left="567" w:hanging="567"/>
      </w:pPr>
      <w:rPr>
        <w:rFonts w:ascii="Wingdings" w:hAnsi="Wingdings" w:cs="Wingdings" w:hint="default"/>
        <w:b w:val="0"/>
        <w:bCs w:val="0"/>
        <w:i w:val="0"/>
        <w:iCs w:val="0"/>
        <w:sz w:val="24"/>
        <w:szCs w:val="24"/>
      </w:rPr>
    </w:lvl>
    <w:lvl w:ilvl="3">
      <w:start w:val="1"/>
      <w:numFmt w:val="japaneseCounting"/>
      <w:lvlText w:val="第%4章"/>
      <w:lvlJc w:val="left"/>
      <w:pPr>
        <w:tabs>
          <w:tab w:val="left" w:pos="2100"/>
        </w:tabs>
        <w:ind w:left="2100" w:hanging="8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6335E6F"/>
    <w:multiLevelType w:val="multilevel"/>
    <w:tmpl w:val="46335E6F"/>
    <w:lvl w:ilvl="0">
      <w:start w:val="1"/>
      <w:numFmt w:val="decimal"/>
      <w:pStyle w:val="a1"/>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7" w15:restartNumberingAfterBreak="0">
    <w:nsid w:val="4FDE4F88"/>
    <w:multiLevelType w:val="multilevel"/>
    <w:tmpl w:val="4FDE4F88"/>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8" w15:restartNumberingAfterBreak="0">
    <w:nsid w:val="526B1092"/>
    <w:multiLevelType w:val="hybridMultilevel"/>
    <w:tmpl w:val="519052E2"/>
    <w:lvl w:ilvl="0" w:tplc="DDEAFF0E">
      <w:start w:val="2"/>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3300EB8"/>
    <w:multiLevelType w:val="singleLevel"/>
    <w:tmpl w:val="53300EB8"/>
    <w:lvl w:ilvl="0">
      <w:start w:val="1"/>
      <w:numFmt w:val="decimal"/>
      <w:lvlText w:val="%1."/>
      <w:lvlJc w:val="left"/>
      <w:pPr>
        <w:tabs>
          <w:tab w:val="num" w:pos="1085"/>
        </w:tabs>
        <w:ind w:left="1085" w:hanging="300"/>
      </w:pPr>
      <w:rPr>
        <w:rFonts w:hint="default"/>
      </w:rPr>
    </w:lvl>
  </w:abstractNum>
  <w:abstractNum w:abstractNumId="30" w15:restartNumberingAfterBreak="0">
    <w:nsid w:val="62326CE0"/>
    <w:multiLevelType w:val="multilevel"/>
    <w:tmpl w:val="62326CE0"/>
    <w:lvl w:ilvl="0">
      <w:start w:val="1"/>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D290936"/>
    <w:multiLevelType w:val="hybridMultilevel"/>
    <w:tmpl w:val="4D2C0064"/>
    <w:lvl w:ilvl="0" w:tplc="70305D1A">
      <w:start w:val="2"/>
      <w:numFmt w:val="bullet"/>
      <w:lvlText w:val=""/>
      <w:lvlJc w:val="left"/>
      <w:pPr>
        <w:ind w:left="780" w:hanging="360"/>
      </w:pPr>
      <w:rPr>
        <w:rFonts w:ascii="Wingdings" w:eastAsia="宋体" w:hAnsi="Wingdings" w:cs="Aria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2" w15:restartNumberingAfterBreak="0">
    <w:nsid w:val="6DE37B95"/>
    <w:multiLevelType w:val="multilevel"/>
    <w:tmpl w:val="6DE37B95"/>
    <w:lvl w:ilvl="0">
      <w:start w:val="1"/>
      <w:numFmt w:val="decimal"/>
      <w:lvlText w:val="1.4.5.%1"/>
      <w:lvlJc w:val="left"/>
      <w:pPr>
        <w:tabs>
          <w:tab w:val="left" w:pos="720"/>
        </w:tabs>
        <w:ind w:left="0" w:firstLine="0"/>
      </w:pPr>
      <w:rPr>
        <w:rFonts w:hint="eastAsia"/>
      </w:rPr>
    </w:lvl>
    <w:lvl w:ilvl="1">
      <w:start w:val="1"/>
      <w:numFmt w:val="decimal"/>
      <w:pStyle w:val="a2"/>
      <w:lvlText w:val="%1.%2"/>
      <w:lvlJc w:val="left"/>
      <w:pPr>
        <w:tabs>
          <w:tab w:val="left" w:pos="360"/>
        </w:tabs>
        <w:ind w:left="0" w:firstLine="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15:restartNumberingAfterBreak="0">
    <w:nsid w:val="707F0CD9"/>
    <w:multiLevelType w:val="multilevel"/>
    <w:tmpl w:val="707F0CD9"/>
    <w:lvl w:ilvl="0">
      <w:start w:val="1"/>
      <w:numFmt w:val="lowerLetter"/>
      <w:pStyle w:val="30"/>
      <w:lvlText w:val="%1)"/>
      <w:lvlJc w:val="left"/>
      <w:pPr>
        <w:tabs>
          <w:tab w:val="left" w:pos="420"/>
        </w:tabs>
        <w:ind w:left="420" w:hanging="420"/>
      </w:pPr>
      <w:rPr>
        <w:rFonts w:hint="default"/>
        <w:b/>
        <w:bCs/>
        <w:i w:val="0"/>
        <w:iCs w:val="0"/>
        <w:sz w:val="24"/>
        <w:szCs w:val="24"/>
      </w:rPr>
    </w:lvl>
    <w:lvl w:ilvl="1">
      <w:start w:val="1"/>
      <w:numFmt w:val="decimal"/>
      <w:lvlText w:val="1.%2"/>
      <w:lvlJc w:val="left"/>
      <w:pPr>
        <w:tabs>
          <w:tab w:val="left" w:pos="567"/>
        </w:tabs>
        <w:ind w:left="567" w:hanging="567"/>
      </w:pPr>
      <w:rPr>
        <w:rFonts w:ascii="Arial" w:hAnsi="Arial" w:cs="Arial" w:hint="default"/>
        <w:b w:val="0"/>
        <w:bCs w:val="0"/>
        <w:i w:val="0"/>
        <w:iCs w:val="0"/>
        <w:sz w:val="24"/>
        <w:szCs w:val="24"/>
      </w:rPr>
    </w:lvl>
    <w:lvl w:ilvl="2">
      <w:start w:val="1"/>
      <w:numFmt w:val="decimal"/>
      <w:lvlText w:val="2.%3"/>
      <w:lvlJc w:val="left"/>
      <w:pPr>
        <w:tabs>
          <w:tab w:val="left" w:pos="567"/>
        </w:tabs>
        <w:ind w:left="567" w:hanging="567"/>
      </w:pPr>
      <w:rPr>
        <w:rFonts w:ascii="Arial" w:hAnsi="Arial" w:cs="Arial" w:hint="default"/>
        <w:b w:val="0"/>
        <w:bCs w:val="0"/>
        <w:i w:val="0"/>
        <w:iCs w:val="0"/>
        <w:sz w:val="24"/>
        <w:szCs w:val="24"/>
      </w:rPr>
    </w:lvl>
    <w:lvl w:ilvl="3">
      <w:start w:val="1"/>
      <w:numFmt w:val="decimal"/>
      <w:lvlText w:val="3.%4"/>
      <w:lvlJc w:val="left"/>
      <w:pPr>
        <w:tabs>
          <w:tab w:val="left" w:pos="567"/>
        </w:tabs>
        <w:ind w:left="567" w:hanging="567"/>
      </w:pPr>
      <w:rPr>
        <w:rFonts w:ascii="Arial" w:hAnsi="Arial" w:cs="Arial" w:hint="default"/>
        <w:b w:val="0"/>
        <w:bCs w:val="0"/>
        <w:i w:val="0"/>
        <w:iCs w:val="0"/>
        <w:sz w:val="24"/>
        <w:szCs w:val="24"/>
      </w:rPr>
    </w:lvl>
    <w:lvl w:ilvl="4">
      <w:start w:val="1"/>
      <w:numFmt w:val="decimal"/>
      <w:lvlText w:val="4.%5"/>
      <w:lvlJc w:val="left"/>
      <w:pPr>
        <w:tabs>
          <w:tab w:val="left" w:pos="567"/>
        </w:tabs>
        <w:ind w:left="567" w:hanging="567"/>
      </w:pPr>
      <w:rPr>
        <w:rFonts w:ascii="Arial" w:hAnsi="Arial" w:cs="Arial" w:hint="default"/>
        <w:b w:val="0"/>
        <w:bCs w:val="0"/>
        <w:i w:val="0"/>
        <w:iCs w:val="0"/>
        <w:sz w:val="24"/>
        <w:szCs w:val="24"/>
      </w:rPr>
    </w:lvl>
    <w:lvl w:ilvl="5">
      <w:start w:val="1"/>
      <w:numFmt w:val="decimal"/>
      <w:lvlText w:val="（%6）"/>
      <w:lvlJc w:val="left"/>
      <w:pPr>
        <w:ind w:left="1855" w:hanging="720"/>
      </w:pPr>
      <w:rPr>
        <w:rFonts w:hint="default"/>
      </w:rPr>
    </w:lvl>
    <w:lvl w:ilvl="6">
      <w:start w:val="1"/>
      <w:numFmt w:val="decimal"/>
      <w:lvlText w:val="%7、"/>
      <w:lvlJc w:val="left"/>
      <w:pPr>
        <w:ind w:left="2880" w:hanging="360"/>
      </w:pPr>
      <w:rPr>
        <w:rFonts w:ascii="宋体"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A380437"/>
    <w:multiLevelType w:val="multilevel"/>
    <w:tmpl w:val="7A380437"/>
    <w:lvl w:ilvl="0">
      <w:start w:val="1"/>
      <w:numFmt w:val="decimal"/>
      <w:pStyle w:val="2"/>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1334847">
    <w:abstractNumId w:val="32"/>
  </w:num>
  <w:num w:numId="2" w16cid:durableId="1068721942">
    <w:abstractNumId w:val="26"/>
  </w:num>
  <w:num w:numId="3" w16cid:durableId="1546332630">
    <w:abstractNumId w:val="8"/>
  </w:num>
  <w:num w:numId="4" w16cid:durableId="1180654926">
    <w:abstractNumId w:val="3"/>
  </w:num>
  <w:num w:numId="5" w16cid:durableId="1388065625">
    <w:abstractNumId w:val="2"/>
  </w:num>
  <w:num w:numId="6" w16cid:durableId="978535560">
    <w:abstractNumId w:val="20"/>
  </w:num>
  <w:num w:numId="7" w16cid:durableId="325285997">
    <w:abstractNumId w:val="12"/>
  </w:num>
  <w:num w:numId="8" w16cid:durableId="919563812">
    <w:abstractNumId w:val="7"/>
  </w:num>
  <w:num w:numId="9" w16cid:durableId="81534441">
    <w:abstractNumId w:val="33"/>
  </w:num>
  <w:num w:numId="10" w16cid:durableId="178277476">
    <w:abstractNumId w:val="34"/>
  </w:num>
  <w:num w:numId="11" w16cid:durableId="1567646200">
    <w:abstractNumId w:val="23"/>
  </w:num>
  <w:num w:numId="12" w16cid:durableId="845049928">
    <w:abstractNumId w:val="16"/>
  </w:num>
  <w:num w:numId="13" w16cid:durableId="1902712280">
    <w:abstractNumId w:val="11"/>
  </w:num>
  <w:num w:numId="14" w16cid:durableId="1580826558">
    <w:abstractNumId w:val="25"/>
  </w:num>
  <w:num w:numId="15" w16cid:durableId="543564720">
    <w:abstractNumId w:val="19"/>
  </w:num>
  <w:num w:numId="16" w16cid:durableId="1662660819">
    <w:abstractNumId w:val="0"/>
  </w:num>
  <w:num w:numId="17" w16cid:durableId="185487992">
    <w:abstractNumId w:val="1"/>
  </w:num>
  <w:num w:numId="18" w16cid:durableId="580912045">
    <w:abstractNumId w:val="24"/>
  </w:num>
  <w:num w:numId="19" w16cid:durableId="1534345181">
    <w:abstractNumId w:val="13"/>
  </w:num>
  <w:num w:numId="20" w16cid:durableId="384959805">
    <w:abstractNumId w:val="30"/>
  </w:num>
  <w:num w:numId="21" w16cid:durableId="1236628595">
    <w:abstractNumId w:val="18"/>
  </w:num>
  <w:num w:numId="22" w16cid:durableId="1696418138">
    <w:abstractNumId w:val="9"/>
  </w:num>
  <w:num w:numId="23" w16cid:durableId="736971727">
    <w:abstractNumId w:val="14"/>
  </w:num>
  <w:num w:numId="24" w16cid:durableId="1829442276">
    <w:abstractNumId w:val="21"/>
  </w:num>
  <w:num w:numId="25" w16cid:durableId="897786626">
    <w:abstractNumId w:val="17"/>
  </w:num>
  <w:num w:numId="26" w16cid:durableId="916210304">
    <w:abstractNumId w:val="15"/>
  </w:num>
  <w:num w:numId="27" w16cid:durableId="1188442159">
    <w:abstractNumId w:val="10"/>
  </w:num>
  <w:num w:numId="28" w16cid:durableId="1210190399">
    <w:abstractNumId w:val="6"/>
  </w:num>
  <w:num w:numId="29" w16cid:durableId="1720477456">
    <w:abstractNumId w:val="27"/>
  </w:num>
  <w:num w:numId="30" w16cid:durableId="1625305224">
    <w:abstractNumId w:val="4"/>
  </w:num>
  <w:num w:numId="31" w16cid:durableId="1121415831">
    <w:abstractNumId w:val="5"/>
  </w:num>
  <w:num w:numId="32" w16cid:durableId="341011081">
    <w:abstractNumId w:val="29"/>
  </w:num>
  <w:num w:numId="33" w16cid:durableId="847257156">
    <w:abstractNumId w:val="22"/>
  </w:num>
  <w:num w:numId="34" w16cid:durableId="469136216">
    <w:abstractNumId w:val="31"/>
  </w:num>
  <w:num w:numId="35" w16cid:durableId="163717749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MmUwODQ3ZjkwNjFmZjM5YTRkNmYwNmI4ZmVhOTUifQ=="/>
  </w:docVars>
  <w:rsids>
    <w:rsidRoot w:val="006575F2"/>
    <w:rsid w:val="00002AEB"/>
    <w:rsid w:val="000031EE"/>
    <w:rsid w:val="00007772"/>
    <w:rsid w:val="00012656"/>
    <w:rsid w:val="00016AF2"/>
    <w:rsid w:val="000236F0"/>
    <w:rsid w:val="000319B2"/>
    <w:rsid w:val="0003465B"/>
    <w:rsid w:val="00035383"/>
    <w:rsid w:val="00035F3C"/>
    <w:rsid w:val="0003725E"/>
    <w:rsid w:val="000379A5"/>
    <w:rsid w:val="000445DE"/>
    <w:rsid w:val="0004467D"/>
    <w:rsid w:val="000515A5"/>
    <w:rsid w:val="00053C56"/>
    <w:rsid w:val="000572F1"/>
    <w:rsid w:val="00071341"/>
    <w:rsid w:val="000874EE"/>
    <w:rsid w:val="00093904"/>
    <w:rsid w:val="00095EA5"/>
    <w:rsid w:val="000A095E"/>
    <w:rsid w:val="000A445D"/>
    <w:rsid w:val="000B4B09"/>
    <w:rsid w:val="000C77C3"/>
    <w:rsid w:val="000D29AA"/>
    <w:rsid w:val="000D3294"/>
    <w:rsid w:val="000D662F"/>
    <w:rsid w:val="000E45CC"/>
    <w:rsid w:val="000E473B"/>
    <w:rsid w:val="000E7993"/>
    <w:rsid w:val="000F082E"/>
    <w:rsid w:val="000F4B6D"/>
    <w:rsid w:val="000F693E"/>
    <w:rsid w:val="000F6D03"/>
    <w:rsid w:val="000F7C78"/>
    <w:rsid w:val="00100139"/>
    <w:rsid w:val="00106910"/>
    <w:rsid w:val="00111356"/>
    <w:rsid w:val="00112DC9"/>
    <w:rsid w:val="001133C5"/>
    <w:rsid w:val="00116531"/>
    <w:rsid w:val="0013415F"/>
    <w:rsid w:val="0014173E"/>
    <w:rsid w:val="00146741"/>
    <w:rsid w:val="001556EB"/>
    <w:rsid w:val="00156881"/>
    <w:rsid w:val="00162B61"/>
    <w:rsid w:val="00164AA3"/>
    <w:rsid w:val="001838AD"/>
    <w:rsid w:val="001845FD"/>
    <w:rsid w:val="0018591F"/>
    <w:rsid w:val="001921E7"/>
    <w:rsid w:val="00193F11"/>
    <w:rsid w:val="00193FCA"/>
    <w:rsid w:val="001A19AF"/>
    <w:rsid w:val="001A3640"/>
    <w:rsid w:val="001A43C9"/>
    <w:rsid w:val="001C46E3"/>
    <w:rsid w:val="001C4C84"/>
    <w:rsid w:val="001C5937"/>
    <w:rsid w:val="001D3710"/>
    <w:rsid w:val="001D5D5B"/>
    <w:rsid w:val="001D5FCE"/>
    <w:rsid w:val="001D680E"/>
    <w:rsid w:val="001D6B2F"/>
    <w:rsid w:val="001E1D5C"/>
    <w:rsid w:val="001E2B20"/>
    <w:rsid w:val="001E3A20"/>
    <w:rsid w:val="001E620E"/>
    <w:rsid w:val="001E6396"/>
    <w:rsid w:val="001F1229"/>
    <w:rsid w:val="001F2E71"/>
    <w:rsid w:val="001F4AA0"/>
    <w:rsid w:val="001F7860"/>
    <w:rsid w:val="00203568"/>
    <w:rsid w:val="00207537"/>
    <w:rsid w:val="00207A14"/>
    <w:rsid w:val="00207BE6"/>
    <w:rsid w:val="00210EB5"/>
    <w:rsid w:val="0021280B"/>
    <w:rsid w:val="00214E48"/>
    <w:rsid w:val="00216F06"/>
    <w:rsid w:val="00216FC1"/>
    <w:rsid w:val="002206CF"/>
    <w:rsid w:val="002243B4"/>
    <w:rsid w:val="00225BE9"/>
    <w:rsid w:val="002265BE"/>
    <w:rsid w:val="0023293C"/>
    <w:rsid w:val="0023512C"/>
    <w:rsid w:val="002403A7"/>
    <w:rsid w:val="00241D58"/>
    <w:rsid w:val="00244A1B"/>
    <w:rsid w:val="0024571F"/>
    <w:rsid w:val="00251225"/>
    <w:rsid w:val="002513CF"/>
    <w:rsid w:val="00260E81"/>
    <w:rsid w:val="0026336B"/>
    <w:rsid w:val="00264827"/>
    <w:rsid w:val="002740BE"/>
    <w:rsid w:val="0027474F"/>
    <w:rsid w:val="00276A2E"/>
    <w:rsid w:val="002773AB"/>
    <w:rsid w:val="002854DC"/>
    <w:rsid w:val="00286C76"/>
    <w:rsid w:val="00296470"/>
    <w:rsid w:val="002A0031"/>
    <w:rsid w:val="002A4944"/>
    <w:rsid w:val="002C2F91"/>
    <w:rsid w:val="002C521E"/>
    <w:rsid w:val="002C57C0"/>
    <w:rsid w:val="002C60A2"/>
    <w:rsid w:val="002D0B78"/>
    <w:rsid w:val="002D150B"/>
    <w:rsid w:val="002D343B"/>
    <w:rsid w:val="002E19A4"/>
    <w:rsid w:val="002E7F0A"/>
    <w:rsid w:val="002F356A"/>
    <w:rsid w:val="002F48B2"/>
    <w:rsid w:val="00303439"/>
    <w:rsid w:val="0031037A"/>
    <w:rsid w:val="003133E0"/>
    <w:rsid w:val="0031354C"/>
    <w:rsid w:val="00313FCB"/>
    <w:rsid w:val="00315468"/>
    <w:rsid w:val="00322CC8"/>
    <w:rsid w:val="00327100"/>
    <w:rsid w:val="00327615"/>
    <w:rsid w:val="00334D80"/>
    <w:rsid w:val="0033582E"/>
    <w:rsid w:val="00336C29"/>
    <w:rsid w:val="0034124B"/>
    <w:rsid w:val="00341E9F"/>
    <w:rsid w:val="00343512"/>
    <w:rsid w:val="0034474D"/>
    <w:rsid w:val="00354CC9"/>
    <w:rsid w:val="00360BA2"/>
    <w:rsid w:val="00364432"/>
    <w:rsid w:val="00365F33"/>
    <w:rsid w:val="003679BF"/>
    <w:rsid w:val="00372E8F"/>
    <w:rsid w:val="00373E77"/>
    <w:rsid w:val="00381AEA"/>
    <w:rsid w:val="003857C8"/>
    <w:rsid w:val="00392DF0"/>
    <w:rsid w:val="003947EE"/>
    <w:rsid w:val="00396A12"/>
    <w:rsid w:val="00397545"/>
    <w:rsid w:val="003A0BB4"/>
    <w:rsid w:val="003A1D8E"/>
    <w:rsid w:val="003A1F39"/>
    <w:rsid w:val="003A3EAA"/>
    <w:rsid w:val="003A4CB3"/>
    <w:rsid w:val="003A5E3A"/>
    <w:rsid w:val="003B0C4E"/>
    <w:rsid w:val="003B1BBE"/>
    <w:rsid w:val="003B1FF6"/>
    <w:rsid w:val="003C07F2"/>
    <w:rsid w:val="003C3C72"/>
    <w:rsid w:val="003C4BE8"/>
    <w:rsid w:val="003C4D9E"/>
    <w:rsid w:val="003C51A0"/>
    <w:rsid w:val="003C7CD1"/>
    <w:rsid w:val="003D6F86"/>
    <w:rsid w:val="003D766D"/>
    <w:rsid w:val="003D788C"/>
    <w:rsid w:val="003E0B91"/>
    <w:rsid w:val="003E17A1"/>
    <w:rsid w:val="003E17DE"/>
    <w:rsid w:val="003F31B7"/>
    <w:rsid w:val="003F7096"/>
    <w:rsid w:val="00403B4B"/>
    <w:rsid w:val="00404A0D"/>
    <w:rsid w:val="0041124F"/>
    <w:rsid w:val="00416037"/>
    <w:rsid w:val="00417E14"/>
    <w:rsid w:val="00423F61"/>
    <w:rsid w:val="00426E05"/>
    <w:rsid w:val="00427AF7"/>
    <w:rsid w:val="004319DD"/>
    <w:rsid w:val="00431BC8"/>
    <w:rsid w:val="00440D61"/>
    <w:rsid w:val="00444EC0"/>
    <w:rsid w:val="00445C6D"/>
    <w:rsid w:val="00445EBA"/>
    <w:rsid w:val="00447BA4"/>
    <w:rsid w:val="004507B6"/>
    <w:rsid w:val="004522F3"/>
    <w:rsid w:val="004533B4"/>
    <w:rsid w:val="0046215B"/>
    <w:rsid w:val="00462C04"/>
    <w:rsid w:val="00463629"/>
    <w:rsid w:val="00464107"/>
    <w:rsid w:val="00466149"/>
    <w:rsid w:val="00467607"/>
    <w:rsid w:val="00473C38"/>
    <w:rsid w:val="0047539F"/>
    <w:rsid w:val="00482E0D"/>
    <w:rsid w:val="00485BEF"/>
    <w:rsid w:val="00486C25"/>
    <w:rsid w:val="00487993"/>
    <w:rsid w:val="0049131B"/>
    <w:rsid w:val="00493820"/>
    <w:rsid w:val="00495AB2"/>
    <w:rsid w:val="004A087F"/>
    <w:rsid w:val="004A3B7F"/>
    <w:rsid w:val="004B4A93"/>
    <w:rsid w:val="004B5BBD"/>
    <w:rsid w:val="004B64E1"/>
    <w:rsid w:val="004B7403"/>
    <w:rsid w:val="004C292E"/>
    <w:rsid w:val="004D12C8"/>
    <w:rsid w:val="004D18D1"/>
    <w:rsid w:val="004D1FCA"/>
    <w:rsid w:val="004D7642"/>
    <w:rsid w:val="004E2399"/>
    <w:rsid w:val="004E324D"/>
    <w:rsid w:val="004E32D5"/>
    <w:rsid w:val="004E68CA"/>
    <w:rsid w:val="004F0FF6"/>
    <w:rsid w:val="004F101D"/>
    <w:rsid w:val="004F1517"/>
    <w:rsid w:val="004F57E5"/>
    <w:rsid w:val="004F6BE3"/>
    <w:rsid w:val="00502CB1"/>
    <w:rsid w:val="00504CBF"/>
    <w:rsid w:val="005061A4"/>
    <w:rsid w:val="00507A4D"/>
    <w:rsid w:val="00511522"/>
    <w:rsid w:val="00511F67"/>
    <w:rsid w:val="00511F8C"/>
    <w:rsid w:val="0051483D"/>
    <w:rsid w:val="00520C28"/>
    <w:rsid w:val="0052790C"/>
    <w:rsid w:val="00532B45"/>
    <w:rsid w:val="005447EB"/>
    <w:rsid w:val="005457F7"/>
    <w:rsid w:val="0055540C"/>
    <w:rsid w:val="00556790"/>
    <w:rsid w:val="00562E39"/>
    <w:rsid w:val="005657A4"/>
    <w:rsid w:val="005717E6"/>
    <w:rsid w:val="00572A0F"/>
    <w:rsid w:val="00572F22"/>
    <w:rsid w:val="00574B51"/>
    <w:rsid w:val="0057558D"/>
    <w:rsid w:val="005801BB"/>
    <w:rsid w:val="00581E40"/>
    <w:rsid w:val="00585C20"/>
    <w:rsid w:val="0059466A"/>
    <w:rsid w:val="005948D4"/>
    <w:rsid w:val="00595EAB"/>
    <w:rsid w:val="005A537D"/>
    <w:rsid w:val="005A5D88"/>
    <w:rsid w:val="005B5073"/>
    <w:rsid w:val="005C2670"/>
    <w:rsid w:val="005D143A"/>
    <w:rsid w:val="005D43F4"/>
    <w:rsid w:val="005D49AA"/>
    <w:rsid w:val="005D6BF5"/>
    <w:rsid w:val="005D71EB"/>
    <w:rsid w:val="005E2891"/>
    <w:rsid w:val="005E5E45"/>
    <w:rsid w:val="005F4525"/>
    <w:rsid w:val="006023EF"/>
    <w:rsid w:val="00607418"/>
    <w:rsid w:val="00607A74"/>
    <w:rsid w:val="0061414C"/>
    <w:rsid w:val="006150D0"/>
    <w:rsid w:val="00616C13"/>
    <w:rsid w:val="00620390"/>
    <w:rsid w:val="00627611"/>
    <w:rsid w:val="00634B8C"/>
    <w:rsid w:val="00635E2D"/>
    <w:rsid w:val="006369EE"/>
    <w:rsid w:val="00637EEB"/>
    <w:rsid w:val="00645E60"/>
    <w:rsid w:val="006507F7"/>
    <w:rsid w:val="00653F12"/>
    <w:rsid w:val="00654EE2"/>
    <w:rsid w:val="006560B3"/>
    <w:rsid w:val="006575F2"/>
    <w:rsid w:val="006622E8"/>
    <w:rsid w:val="0066528D"/>
    <w:rsid w:val="006658CA"/>
    <w:rsid w:val="006755BB"/>
    <w:rsid w:val="0068318B"/>
    <w:rsid w:val="0068350C"/>
    <w:rsid w:val="00684717"/>
    <w:rsid w:val="006935A9"/>
    <w:rsid w:val="006950E9"/>
    <w:rsid w:val="00697063"/>
    <w:rsid w:val="006A618B"/>
    <w:rsid w:val="006A6318"/>
    <w:rsid w:val="006A6B50"/>
    <w:rsid w:val="006B0B1A"/>
    <w:rsid w:val="006B0D83"/>
    <w:rsid w:val="006B16A4"/>
    <w:rsid w:val="006C0106"/>
    <w:rsid w:val="006C0770"/>
    <w:rsid w:val="006C2855"/>
    <w:rsid w:val="006D0B36"/>
    <w:rsid w:val="006D45CE"/>
    <w:rsid w:val="006D470E"/>
    <w:rsid w:val="006D4FE9"/>
    <w:rsid w:val="006D7C91"/>
    <w:rsid w:val="006E50F9"/>
    <w:rsid w:val="006E6A92"/>
    <w:rsid w:val="006F47C5"/>
    <w:rsid w:val="006F64D2"/>
    <w:rsid w:val="00716406"/>
    <w:rsid w:val="00717843"/>
    <w:rsid w:val="00720733"/>
    <w:rsid w:val="007226A6"/>
    <w:rsid w:val="007235A7"/>
    <w:rsid w:val="0073097D"/>
    <w:rsid w:val="00734C93"/>
    <w:rsid w:val="007434A5"/>
    <w:rsid w:val="00745B57"/>
    <w:rsid w:val="00746C3E"/>
    <w:rsid w:val="00754721"/>
    <w:rsid w:val="00762098"/>
    <w:rsid w:val="00764EA6"/>
    <w:rsid w:val="007651B8"/>
    <w:rsid w:val="00766A6B"/>
    <w:rsid w:val="00770F9F"/>
    <w:rsid w:val="007716AC"/>
    <w:rsid w:val="007775A5"/>
    <w:rsid w:val="0078339F"/>
    <w:rsid w:val="00785D2B"/>
    <w:rsid w:val="00793010"/>
    <w:rsid w:val="00794730"/>
    <w:rsid w:val="0079680F"/>
    <w:rsid w:val="007A4309"/>
    <w:rsid w:val="007A66BB"/>
    <w:rsid w:val="007B006C"/>
    <w:rsid w:val="007B2FA0"/>
    <w:rsid w:val="007B622B"/>
    <w:rsid w:val="007C1637"/>
    <w:rsid w:val="007C1E07"/>
    <w:rsid w:val="007C2438"/>
    <w:rsid w:val="007C31C5"/>
    <w:rsid w:val="007C3454"/>
    <w:rsid w:val="007C3A71"/>
    <w:rsid w:val="007C4E7B"/>
    <w:rsid w:val="007C57AD"/>
    <w:rsid w:val="007C6A1C"/>
    <w:rsid w:val="007C764D"/>
    <w:rsid w:val="007D6D8F"/>
    <w:rsid w:val="007E035A"/>
    <w:rsid w:val="007E05A4"/>
    <w:rsid w:val="007E5034"/>
    <w:rsid w:val="007E607D"/>
    <w:rsid w:val="00805B6A"/>
    <w:rsid w:val="00814B3B"/>
    <w:rsid w:val="0082256E"/>
    <w:rsid w:val="008320B4"/>
    <w:rsid w:val="00844152"/>
    <w:rsid w:val="00845CB0"/>
    <w:rsid w:val="00846C67"/>
    <w:rsid w:val="0084740F"/>
    <w:rsid w:val="008475A3"/>
    <w:rsid w:val="0085001C"/>
    <w:rsid w:val="008558AA"/>
    <w:rsid w:val="008564C6"/>
    <w:rsid w:val="0086287F"/>
    <w:rsid w:val="0086302C"/>
    <w:rsid w:val="0086445C"/>
    <w:rsid w:val="008658C4"/>
    <w:rsid w:val="00866AC9"/>
    <w:rsid w:val="0087189B"/>
    <w:rsid w:val="00872E1E"/>
    <w:rsid w:val="008741A8"/>
    <w:rsid w:val="00875FAA"/>
    <w:rsid w:val="00877E22"/>
    <w:rsid w:val="00881710"/>
    <w:rsid w:val="00881D38"/>
    <w:rsid w:val="00885AC8"/>
    <w:rsid w:val="00886246"/>
    <w:rsid w:val="00892ACC"/>
    <w:rsid w:val="00895AA3"/>
    <w:rsid w:val="00895FF8"/>
    <w:rsid w:val="008A0CA2"/>
    <w:rsid w:val="008A23C0"/>
    <w:rsid w:val="008A7A78"/>
    <w:rsid w:val="008B11C9"/>
    <w:rsid w:val="008B40BB"/>
    <w:rsid w:val="008B4169"/>
    <w:rsid w:val="008B64F1"/>
    <w:rsid w:val="008C2E77"/>
    <w:rsid w:val="008C339D"/>
    <w:rsid w:val="008C3ACF"/>
    <w:rsid w:val="008D15E7"/>
    <w:rsid w:val="008D2382"/>
    <w:rsid w:val="008D478F"/>
    <w:rsid w:val="008E4BB9"/>
    <w:rsid w:val="008E59F2"/>
    <w:rsid w:val="008F49AA"/>
    <w:rsid w:val="008F5749"/>
    <w:rsid w:val="008F7AAF"/>
    <w:rsid w:val="00907046"/>
    <w:rsid w:val="009109B2"/>
    <w:rsid w:val="0091258A"/>
    <w:rsid w:val="009138E2"/>
    <w:rsid w:val="00917608"/>
    <w:rsid w:val="00920328"/>
    <w:rsid w:val="00922063"/>
    <w:rsid w:val="00925D1A"/>
    <w:rsid w:val="00926E8B"/>
    <w:rsid w:val="009307AB"/>
    <w:rsid w:val="00931AF1"/>
    <w:rsid w:val="009359ED"/>
    <w:rsid w:val="00936BFE"/>
    <w:rsid w:val="009370B5"/>
    <w:rsid w:val="00940E4C"/>
    <w:rsid w:val="00942544"/>
    <w:rsid w:val="009457B6"/>
    <w:rsid w:val="00945955"/>
    <w:rsid w:val="00946CFF"/>
    <w:rsid w:val="00947379"/>
    <w:rsid w:val="0095101E"/>
    <w:rsid w:val="009513BE"/>
    <w:rsid w:val="00953C25"/>
    <w:rsid w:val="00961994"/>
    <w:rsid w:val="009633B4"/>
    <w:rsid w:val="009636FA"/>
    <w:rsid w:val="0097021D"/>
    <w:rsid w:val="009736D4"/>
    <w:rsid w:val="00974580"/>
    <w:rsid w:val="00976BE7"/>
    <w:rsid w:val="00977C36"/>
    <w:rsid w:val="0098127D"/>
    <w:rsid w:val="00981E4C"/>
    <w:rsid w:val="00987FCE"/>
    <w:rsid w:val="0099203A"/>
    <w:rsid w:val="009965DE"/>
    <w:rsid w:val="009A24C9"/>
    <w:rsid w:val="009A29D3"/>
    <w:rsid w:val="009B2CEB"/>
    <w:rsid w:val="009B571E"/>
    <w:rsid w:val="009B60C8"/>
    <w:rsid w:val="009B769A"/>
    <w:rsid w:val="009C1E7C"/>
    <w:rsid w:val="009C4979"/>
    <w:rsid w:val="009D1268"/>
    <w:rsid w:val="009D1339"/>
    <w:rsid w:val="009D1641"/>
    <w:rsid w:val="009D2F13"/>
    <w:rsid w:val="009D5ACF"/>
    <w:rsid w:val="009E2DDB"/>
    <w:rsid w:val="009E31D9"/>
    <w:rsid w:val="009E4965"/>
    <w:rsid w:val="009F07CA"/>
    <w:rsid w:val="009F0A2C"/>
    <w:rsid w:val="00A002EF"/>
    <w:rsid w:val="00A0545D"/>
    <w:rsid w:val="00A05DDA"/>
    <w:rsid w:val="00A0763C"/>
    <w:rsid w:val="00A07705"/>
    <w:rsid w:val="00A07B8F"/>
    <w:rsid w:val="00A11061"/>
    <w:rsid w:val="00A20701"/>
    <w:rsid w:val="00A231E6"/>
    <w:rsid w:val="00A2661A"/>
    <w:rsid w:val="00A41144"/>
    <w:rsid w:val="00A43612"/>
    <w:rsid w:val="00A43716"/>
    <w:rsid w:val="00A46082"/>
    <w:rsid w:val="00A460FE"/>
    <w:rsid w:val="00A50FE4"/>
    <w:rsid w:val="00A53DE5"/>
    <w:rsid w:val="00A5645E"/>
    <w:rsid w:val="00A568D5"/>
    <w:rsid w:val="00A57DB6"/>
    <w:rsid w:val="00A655DC"/>
    <w:rsid w:val="00A73655"/>
    <w:rsid w:val="00A745F3"/>
    <w:rsid w:val="00A7483B"/>
    <w:rsid w:val="00A87FA3"/>
    <w:rsid w:val="00A948BC"/>
    <w:rsid w:val="00A94ED2"/>
    <w:rsid w:val="00A96F79"/>
    <w:rsid w:val="00AA5E52"/>
    <w:rsid w:val="00AA6BB3"/>
    <w:rsid w:val="00AB3F73"/>
    <w:rsid w:val="00AB60F2"/>
    <w:rsid w:val="00AB6E8E"/>
    <w:rsid w:val="00AC3C3D"/>
    <w:rsid w:val="00AC4C33"/>
    <w:rsid w:val="00AC6540"/>
    <w:rsid w:val="00AD08A8"/>
    <w:rsid w:val="00AD207B"/>
    <w:rsid w:val="00AD38EF"/>
    <w:rsid w:val="00AD4F53"/>
    <w:rsid w:val="00AD5CDA"/>
    <w:rsid w:val="00AE0144"/>
    <w:rsid w:val="00AE43B1"/>
    <w:rsid w:val="00AE5168"/>
    <w:rsid w:val="00AE51B1"/>
    <w:rsid w:val="00AE609F"/>
    <w:rsid w:val="00AE652A"/>
    <w:rsid w:val="00AF00AF"/>
    <w:rsid w:val="00AF00D7"/>
    <w:rsid w:val="00AF33C2"/>
    <w:rsid w:val="00AF3C70"/>
    <w:rsid w:val="00AF51E8"/>
    <w:rsid w:val="00AF7EBE"/>
    <w:rsid w:val="00B05B2B"/>
    <w:rsid w:val="00B2053F"/>
    <w:rsid w:val="00B21147"/>
    <w:rsid w:val="00B3217F"/>
    <w:rsid w:val="00B32E41"/>
    <w:rsid w:val="00B34916"/>
    <w:rsid w:val="00B40D3F"/>
    <w:rsid w:val="00B41863"/>
    <w:rsid w:val="00B51C0B"/>
    <w:rsid w:val="00B5212D"/>
    <w:rsid w:val="00B526C7"/>
    <w:rsid w:val="00B546A1"/>
    <w:rsid w:val="00B57D74"/>
    <w:rsid w:val="00B615E9"/>
    <w:rsid w:val="00B61811"/>
    <w:rsid w:val="00B63847"/>
    <w:rsid w:val="00B664A7"/>
    <w:rsid w:val="00B670E8"/>
    <w:rsid w:val="00B70E1B"/>
    <w:rsid w:val="00B73EDC"/>
    <w:rsid w:val="00B81A14"/>
    <w:rsid w:val="00B82245"/>
    <w:rsid w:val="00B8513F"/>
    <w:rsid w:val="00B86B44"/>
    <w:rsid w:val="00B87637"/>
    <w:rsid w:val="00B87CFB"/>
    <w:rsid w:val="00B91FA2"/>
    <w:rsid w:val="00B95AD5"/>
    <w:rsid w:val="00B95BAA"/>
    <w:rsid w:val="00BA1380"/>
    <w:rsid w:val="00BA22E4"/>
    <w:rsid w:val="00BA4B82"/>
    <w:rsid w:val="00BB08ED"/>
    <w:rsid w:val="00BB1994"/>
    <w:rsid w:val="00BC1BF5"/>
    <w:rsid w:val="00BC1E40"/>
    <w:rsid w:val="00BC3CD6"/>
    <w:rsid w:val="00BC4DDD"/>
    <w:rsid w:val="00BD4853"/>
    <w:rsid w:val="00BE0322"/>
    <w:rsid w:val="00BF144A"/>
    <w:rsid w:val="00BF2772"/>
    <w:rsid w:val="00C00EAF"/>
    <w:rsid w:val="00C15387"/>
    <w:rsid w:val="00C266D5"/>
    <w:rsid w:val="00C33ED8"/>
    <w:rsid w:val="00C36FD5"/>
    <w:rsid w:val="00C43FC6"/>
    <w:rsid w:val="00C52693"/>
    <w:rsid w:val="00C5635F"/>
    <w:rsid w:val="00C60720"/>
    <w:rsid w:val="00C63481"/>
    <w:rsid w:val="00C634C0"/>
    <w:rsid w:val="00C724D0"/>
    <w:rsid w:val="00C73766"/>
    <w:rsid w:val="00C8282C"/>
    <w:rsid w:val="00C921F9"/>
    <w:rsid w:val="00C97870"/>
    <w:rsid w:val="00CA191C"/>
    <w:rsid w:val="00CA4B75"/>
    <w:rsid w:val="00CB529A"/>
    <w:rsid w:val="00CB680B"/>
    <w:rsid w:val="00CC0A08"/>
    <w:rsid w:val="00CC117B"/>
    <w:rsid w:val="00CC1578"/>
    <w:rsid w:val="00CD21C9"/>
    <w:rsid w:val="00CE084C"/>
    <w:rsid w:val="00CE1A34"/>
    <w:rsid w:val="00CE3F36"/>
    <w:rsid w:val="00D03899"/>
    <w:rsid w:val="00D039E6"/>
    <w:rsid w:val="00D06A54"/>
    <w:rsid w:val="00D12144"/>
    <w:rsid w:val="00D13D77"/>
    <w:rsid w:val="00D16335"/>
    <w:rsid w:val="00D16B7A"/>
    <w:rsid w:val="00D203C1"/>
    <w:rsid w:val="00D21325"/>
    <w:rsid w:val="00D21C66"/>
    <w:rsid w:val="00D23C41"/>
    <w:rsid w:val="00D246A6"/>
    <w:rsid w:val="00D363E0"/>
    <w:rsid w:val="00D37C70"/>
    <w:rsid w:val="00D4092E"/>
    <w:rsid w:val="00D41BA7"/>
    <w:rsid w:val="00D45B14"/>
    <w:rsid w:val="00D46116"/>
    <w:rsid w:val="00D50737"/>
    <w:rsid w:val="00D50B7B"/>
    <w:rsid w:val="00D53C2B"/>
    <w:rsid w:val="00D55B46"/>
    <w:rsid w:val="00D56A6F"/>
    <w:rsid w:val="00D56EB8"/>
    <w:rsid w:val="00D62DDE"/>
    <w:rsid w:val="00D62EEA"/>
    <w:rsid w:val="00D655C8"/>
    <w:rsid w:val="00D71994"/>
    <w:rsid w:val="00D72381"/>
    <w:rsid w:val="00D72548"/>
    <w:rsid w:val="00D75CEA"/>
    <w:rsid w:val="00D803AE"/>
    <w:rsid w:val="00D83134"/>
    <w:rsid w:val="00D83D64"/>
    <w:rsid w:val="00D8588D"/>
    <w:rsid w:val="00D97F64"/>
    <w:rsid w:val="00DB09B5"/>
    <w:rsid w:val="00DB2645"/>
    <w:rsid w:val="00DB3B9B"/>
    <w:rsid w:val="00DB5B69"/>
    <w:rsid w:val="00DB601C"/>
    <w:rsid w:val="00DC6D4F"/>
    <w:rsid w:val="00DC79B9"/>
    <w:rsid w:val="00DD0386"/>
    <w:rsid w:val="00DD1AD9"/>
    <w:rsid w:val="00DE28B6"/>
    <w:rsid w:val="00DE4FE8"/>
    <w:rsid w:val="00DE60B1"/>
    <w:rsid w:val="00DE6D7F"/>
    <w:rsid w:val="00DE726B"/>
    <w:rsid w:val="00DE7F6F"/>
    <w:rsid w:val="00DF219E"/>
    <w:rsid w:val="00DF35DF"/>
    <w:rsid w:val="00E0373D"/>
    <w:rsid w:val="00E0550E"/>
    <w:rsid w:val="00E05EFD"/>
    <w:rsid w:val="00E07937"/>
    <w:rsid w:val="00E103A6"/>
    <w:rsid w:val="00E113B7"/>
    <w:rsid w:val="00E1462F"/>
    <w:rsid w:val="00E157CF"/>
    <w:rsid w:val="00E15C48"/>
    <w:rsid w:val="00E23701"/>
    <w:rsid w:val="00E25B4C"/>
    <w:rsid w:val="00E30145"/>
    <w:rsid w:val="00E32B46"/>
    <w:rsid w:val="00E3402A"/>
    <w:rsid w:val="00E34E27"/>
    <w:rsid w:val="00E3516B"/>
    <w:rsid w:val="00E45B7B"/>
    <w:rsid w:val="00E50601"/>
    <w:rsid w:val="00E51707"/>
    <w:rsid w:val="00E52829"/>
    <w:rsid w:val="00E54ABD"/>
    <w:rsid w:val="00E568CF"/>
    <w:rsid w:val="00E6093A"/>
    <w:rsid w:val="00E62DC3"/>
    <w:rsid w:val="00E66306"/>
    <w:rsid w:val="00E6666F"/>
    <w:rsid w:val="00E7671C"/>
    <w:rsid w:val="00E837E4"/>
    <w:rsid w:val="00E85CAE"/>
    <w:rsid w:val="00E87277"/>
    <w:rsid w:val="00E875FA"/>
    <w:rsid w:val="00E97C6B"/>
    <w:rsid w:val="00EA2D01"/>
    <w:rsid w:val="00EA5347"/>
    <w:rsid w:val="00EB1658"/>
    <w:rsid w:val="00EB3265"/>
    <w:rsid w:val="00EB6217"/>
    <w:rsid w:val="00EB75F9"/>
    <w:rsid w:val="00EC030E"/>
    <w:rsid w:val="00EC3D9A"/>
    <w:rsid w:val="00EC3E8E"/>
    <w:rsid w:val="00ED3994"/>
    <w:rsid w:val="00ED3A65"/>
    <w:rsid w:val="00ED58EE"/>
    <w:rsid w:val="00EE037E"/>
    <w:rsid w:val="00EE0B29"/>
    <w:rsid w:val="00EE1B90"/>
    <w:rsid w:val="00EE2B3E"/>
    <w:rsid w:val="00EF07D5"/>
    <w:rsid w:val="00EF07D9"/>
    <w:rsid w:val="00EF19AE"/>
    <w:rsid w:val="00EF28EF"/>
    <w:rsid w:val="00EF4B54"/>
    <w:rsid w:val="00EF5379"/>
    <w:rsid w:val="00EF7F43"/>
    <w:rsid w:val="00F0216C"/>
    <w:rsid w:val="00F0332C"/>
    <w:rsid w:val="00F12C6F"/>
    <w:rsid w:val="00F13FF7"/>
    <w:rsid w:val="00F17BB6"/>
    <w:rsid w:val="00F200C6"/>
    <w:rsid w:val="00F20AD4"/>
    <w:rsid w:val="00F226AB"/>
    <w:rsid w:val="00F22BCD"/>
    <w:rsid w:val="00F256E2"/>
    <w:rsid w:val="00F26EE0"/>
    <w:rsid w:val="00F36D37"/>
    <w:rsid w:val="00F42DB6"/>
    <w:rsid w:val="00F4381F"/>
    <w:rsid w:val="00F44D5A"/>
    <w:rsid w:val="00F507A1"/>
    <w:rsid w:val="00F53942"/>
    <w:rsid w:val="00F57988"/>
    <w:rsid w:val="00F64417"/>
    <w:rsid w:val="00F72EEE"/>
    <w:rsid w:val="00F81781"/>
    <w:rsid w:val="00F855ED"/>
    <w:rsid w:val="00F912DE"/>
    <w:rsid w:val="00F91C05"/>
    <w:rsid w:val="00FA3C2D"/>
    <w:rsid w:val="00FA41BA"/>
    <w:rsid w:val="00FA56B6"/>
    <w:rsid w:val="00FB2E28"/>
    <w:rsid w:val="00FB3AAC"/>
    <w:rsid w:val="00FB6C1D"/>
    <w:rsid w:val="00FC20F2"/>
    <w:rsid w:val="00FC3954"/>
    <w:rsid w:val="00FC6612"/>
    <w:rsid w:val="00FC67F7"/>
    <w:rsid w:val="00FD65F6"/>
    <w:rsid w:val="00FD6C4A"/>
    <w:rsid w:val="00FD785C"/>
    <w:rsid w:val="00FD7A5F"/>
    <w:rsid w:val="00FE4486"/>
    <w:rsid w:val="00FE5337"/>
    <w:rsid w:val="00FE6B02"/>
    <w:rsid w:val="01266C77"/>
    <w:rsid w:val="05951248"/>
    <w:rsid w:val="0D735F3F"/>
    <w:rsid w:val="21C106E6"/>
    <w:rsid w:val="28493317"/>
    <w:rsid w:val="329B0193"/>
    <w:rsid w:val="35BA19B9"/>
    <w:rsid w:val="363310AF"/>
    <w:rsid w:val="3C67492E"/>
    <w:rsid w:val="3DCA703C"/>
    <w:rsid w:val="445A4136"/>
    <w:rsid w:val="4ED51C9D"/>
    <w:rsid w:val="628E52E3"/>
    <w:rsid w:val="75377144"/>
    <w:rsid w:val="76D91AA2"/>
    <w:rsid w:val="7F4F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26AA"/>
  <w15:docId w15:val="{9AD6DD9F-B12F-4502-B747-2BC7A4D6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uiPriority="39" w:unhideWhenUsed="1" w:qFormat="1"/>
    <w:lsdException w:name="toc 3" w:lock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qFormat="1"/>
    <w:lsdException w:name="footnote text" w:locked="1" w:semiHidden="1" w:unhideWhenUsed="1"/>
    <w:lsdException w:name="annotation text" w:locked="1" w:unhideWhenUsed="1" w:qFormat="1"/>
    <w:lsdException w:name="header" w:uiPriority="99"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qFormat="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qFormat="1"/>
    <w:lsdException w:name="Block Text" w:locked="1" w:semiHidden="1" w:unhideWhenUsed="1"/>
    <w:lsdException w:name="Hyperlink" w:uiPriority="99" w:qFormat="1"/>
    <w:lsdException w:name="FollowedHyperlink" w:locked="1" w:semiHidden="1" w:unhideWhenUsed="1"/>
    <w:lsdException w:name="Strong" w:locked="1" w:qFormat="1"/>
    <w:lsdException w:name="Emphasis" w:locked="1" w:qFormat="1"/>
    <w:lsdException w:name="Document Map" w:locked="1" w:semiHidden="1" w:unhideWhenUsed="1"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2"/>
    <w:autoRedefine/>
    <w:qFormat/>
    <w:pPr>
      <w:widowControl w:val="0"/>
      <w:autoSpaceDE w:val="0"/>
      <w:autoSpaceDN w:val="0"/>
      <w:adjustRightInd w:val="0"/>
      <w:ind w:firstLineChars="200" w:firstLine="480"/>
      <w:jc w:val="both"/>
    </w:pPr>
    <w:rPr>
      <w:kern w:val="2"/>
      <w:sz w:val="21"/>
      <w:szCs w:val="21"/>
    </w:rPr>
  </w:style>
  <w:style w:type="paragraph" w:styleId="1">
    <w:name w:val="heading 1"/>
    <w:basedOn w:val="a3"/>
    <w:next w:val="a3"/>
    <w:link w:val="10"/>
    <w:qFormat/>
    <w:pPr>
      <w:keepNext/>
      <w:keepLines/>
      <w:spacing w:before="120" w:after="120" w:line="360" w:lineRule="auto"/>
      <w:jc w:val="center"/>
      <w:outlineLvl w:val="0"/>
    </w:pPr>
    <w:rPr>
      <w:b/>
      <w:bCs/>
      <w:kern w:val="44"/>
      <w:sz w:val="32"/>
      <w:szCs w:val="32"/>
    </w:rPr>
  </w:style>
  <w:style w:type="paragraph" w:styleId="20">
    <w:name w:val="heading 2"/>
    <w:basedOn w:val="a3"/>
    <w:next w:val="a3"/>
    <w:link w:val="21"/>
    <w:autoRedefine/>
    <w:unhideWhenUsed/>
    <w:qFormat/>
    <w:locked/>
    <w:pPr>
      <w:keepNext/>
      <w:keepLines/>
      <w:spacing w:before="260" w:after="260" w:line="416" w:lineRule="auto"/>
      <w:outlineLvl w:val="1"/>
    </w:pPr>
    <w:rPr>
      <w:rFonts w:ascii="Cambria" w:hAnsi="Cambria" w:cs="黑体"/>
      <w:b/>
      <w:bCs/>
      <w:sz w:val="32"/>
      <w:szCs w:val="32"/>
    </w:rPr>
  </w:style>
  <w:style w:type="paragraph" w:styleId="31">
    <w:name w:val="heading 3"/>
    <w:next w:val="a3"/>
    <w:qFormat/>
    <w:locked/>
    <w:pPr>
      <w:keepNext/>
      <w:keepLines/>
      <w:widowControl w:val="0"/>
      <w:autoSpaceDE w:val="0"/>
      <w:autoSpaceDN w:val="0"/>
      <w:adjustRightInd w:val="0"/>
      <w:snapToGrid w:val="0"/>
      <w:spacing w:line="360" w:lineRule="auto"/>
      <w:textAlignment w:val="baseline"/>
      <w:outlineLvl w:val="2"/>
    </w:pPr>
    <w:rPr>
      <w:sz w:val="24"/>
    </w:rPr>
  </w:style>
  <w:style w:type="paragraph" w:styleId="41">
    <w:name w:val="heading 4"/>
    <w:basedOn w:val="a3"/>
    <w:next w:val="a4"/>
    <w:link w:val="42"/>
    <w:qFormat/>
    <w:locked/>
    <w:rsid w:val="001E6396"/>
    <w:pPr>
      <w:numPr>
        <w:ilvl w:val="3"/>
        <w:numId w:val="3"/>
      </w:numPr>
      <w:tabs>
        <w:tab w:val="left" w:pos="864"/>
        <w:tab w:val="left" w:pos="960"/>
      </w:tabs>
      <w:autoSpaceDE/>
      <w:autoSpaceDN/>
      <w:adjustRightInd/>
      <w:spacing w:line="480" w:lineRule="atLeast"/>
      <w:ind w:firstLineChars="0"/>
      <w:outlineLvl w:val="3"/>
    </w:pPr>
    <w:rPr>
      <w:sz w:val="24"/>
      <w:szCs w:val="20"/>
    </w:rPr>
  </w:style>
  <w:style w:type="paragraph" w:styleId="51">
    <w:name w:val="heading 5"/>
    <w:basedOn w:val="a3"/>
    <w:next w:val="a3"/>
    <w:link w:val="52"/>
    <w:qFormat/>
    <w:locked/>
    <w:rsid w:val="001E6396"/>
    <w:pPr>
      <w:keepNext/>
      <w:keepLines/>
      <w:numPr>
        <w:ilvl w:val="4"/>
        <w:numId w:val="3"/>
      </w:numPr>
      <w:tabs>
        <w:tab w:val="left" w:pos="1008"/>
      </w:tabs>
      <w:autoSpaceDE/>
      <w:autoSpaceDN/>
      <w:adjustRightInd/>
      <w:spacing w:before="280" w:after="290" w:line="376" w:lineRule="auto"/>
      <w:ind w:firstLineChars="0"/>
      <w:outlineLvl w:val="4"/>
    </w:pPr>
    <w:rPr>
      <w:rFonts w:ascii="宋体"/>
      <w:b/>
      <w:bCs/>
      <w:kern w:val="0"/>
      <w:sz w:val="28"/>
      <w:szCs w:val="28"/>
    </w:rPr>
  </w:style>
  <w:style w:type="paragraph" w:styleId="6">
    <w:name w:val="heading 6"/>
    <w:basedOn w:val="a3"/>
    <w:next w:val="a4"/>
    <w:link w:val="60"/>
    <w:qFormat/>
    <w:locked/>
    <w:rsid w:val="001E6396"/>
    <w:pPr>
      <w:numPr>
        <w:ilvl w:val="5"/>
        <w:numId w:val="3"/>
      </w:numPr>
      <w:tabs>
        <w:tab w:val="left" w:pos="1152"/>
      </w:tabs>
      <w:autoSpaceDE/>
      <w:autoSpaceDN/>
      <w:adjustRightInd/>
      <w:spacing w:line="520" w:lineRule="atLeast"/>
      <w:ind w:firstLineChars="0"/>
      <w:outlineLvl w:val="5"/>
    </w:pPr>
    <w:rPr>
      <w:sz w:val="24"/>
      <w:szCs w:val="20"/>
    </w:rPr>
  </w:style>
  <w:style w:type="paragraph" w:styleId="7">
    <w:name w:val="heading 7"/>
    <w:basedOn w:val="a3"/>
    <w:next w:val="a4"/>
    <w:link w:val="70"/>
    <w:qFormat/>
    <w:locked/>
    <w:rsid w:val="001E6396"/>
    <w:pPr>
      <w:keepNext/>
      <w:keepLines/>
      <w:numPr>
        <w:ilvl w:val="6"/>
        <w:numId w:val="3"/>
      </w:numPr>
      <w:tabs>
        <w:tab w:val="left" w:pos="1296"/>
      </w:tabs>
      <w:autoSpaceDE/>
      <w:autoSpaceDN/>
      <w:adjustRightInd/>
      <w:spacing w:before="240" w:after="64" w:line="320" w:lineRule="auto"/>
      <w:ind w:firstLineChars="0"/>
      <w:outlineLvl w:val="6"/>
    </w:pPr>
    <w:rPr>
      <w:b/>
      <w:sz w:val="24"/>
      <w:szCs w:val="20"/>
    </w:rPr>
  </w:style>
  <w:style w:type="paragraph" w:styleId="8">
    <w:name w:val="heading 8"/>
    <w:basedOn w:val="a3"/>
    <w:next w:val="a4"/>
    <w:link w:val="80"/>
    <w:qFormat/>
    <w:locked/>
    <w:rsid w:val="001E6396"/>
    <w:pPr>
      <w:keepNext/>
      <w:keepLines/>
      <w:numPr>
        <w:ilvl w:val="7"/>
        <w:numId w:val="3"/>
      </w:numPr>
      <w:tabs>
        <w:tab w:val="left" w:pos="1440"/>
      </w:tabs>
      <w:autoSpaceDE/>
      <w:autoSpaceDN/>
      <w:adjustRightInd/>
      <w:spacing w:before="240" w:after="64" w:line="320" w:lineRule="auto"/>
      <w:ind w:firstLineChars="0"/>
      <w:outlineLvl w:val="7"/>
    </w:pPr>
    <w:rPr>
      <w:rFonts w:ascii="Arial" w:eastAsia="黑体" w:hAnsi="Arial"/>
      <w:sz w:val="24"/>
      <w:szCs w:val="20"/>
    </w:rPr>
  </w:style>
  <w:style w:type="paragraph" w:styleId="9">
    <w:name w:val="heading 9"/>
    <w:basedOn w:val="a3"/>
    <w:next w:val="a4"/>
    <w:link w:val="90"/>
    <w:qFormat/>
    <w:locked/>
    <w:rsid w:val="001E6396"/>
    <w:pPr>
      <w:keepNext/>
      <w:keepLines/>
      <w:numPr>
        <w:ilvl w:val="8"/>
        <w:numId w:val="3"/>
      </w:numPr>
      <w:tabs>
        <w:tab w:val="left" w:pos="1260"/>
        <w:tab w:val="left" w:pos="1584"/>
      </w:tabs>
      <w:autoSpaceDE/>
      <w:autoSpaceDN/>
      <w:adjustRightInd/>
      <w:spacing w:before="240" w:after="64" w:line="320" w:lineRule="auto"/>
      <w:ind w:firstLineChars="0"/>
      <w:jc w:val="left"/>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引言二级条标题"/>
    <w:basedOn w:val="a1"/>
    <w:next w:val="a8"/>
    <w:autoRedefine/>
    <w:qFormat/>
    <w:pPr>
      <w:numPr>
        <w:ilvl w:val="1"/>
        <w:numId w:val="1"/>
      </w:numPr>
    </w:pPr>
  </w:style>
  <w:style w:type="paragraph" w:customStyle="1" w:styleId="a1">
    <w:name w:val="引言一级条标题"/>
    <w:basedOn w:val="a3"/>
    <w:next w:val="a8"/>
    <w:autoRedefine/>
    <w:qFormat/>
    <w:pPr>
      <w:numPr>
        <w:numId w:val="2"/>
      </w:numPr>
    </w:pPr>
    <w:rPr>
      <w:rFonts w:eastAsia="黑体"/>
      <w:b/>
    </w:rPr>
  </w:style>
  <w:style w:type="paragraph" w:customStyle="1" w:styleId="a8">
    <w:name w:val="段"/>
    <w:qFormat/>
    <w:pPr>
      <w:autoSpaceDE w:val="0"/>
      <w:autoSpaceDN w:val="0"/>
      <w:spacing w:line="360" w:lineRule="auto"/>
      <w:ind w:firstLineChars="200" w:firstLine="200"/>
      <w:jc w:val="both"/>
    </w:pPr>
    <w:rPr>
      <w:rFonts w:ascii="宋体" w:hAnsi="Calibri"/>
      <w:sz w:val="21"/>
      <w:szCs w:val="22"/>
    </w:rPr>
  </w:style>
  <w:style w:type="paragraph" w:styleId="a9">
    <w:name w:val="List Number"/>
    <w:basedOn w:val="a3"/>
    <w:autoRedefine/>
    <w:qFormat/>
    <w:locked/>
    <w:pPr>
      <w:tabs>
        <w:tab w:val="left" w:pos="482"/>
      </w:tabs>
      <w:ind w:firstLine="0"/>
    </w:pPr>
    <w:rPr>
      <w:szCs w:val="20"/>
    </w:rPr>
  </w:style>
  <w:style w:type="paragraph" w:styleId="a4">
    <w:name w:val="Normal Indent"/>
    <w:basedOn w:val="a3"/>
    <w:link w:val="aa"/>
    <w:autoRedefine/>
    <w:qFormat/>
    <w:pPr>
      <w:ind w:firstLine="420"/>
    </w:pPr>
  </w:style>
  <w:style w:type="paragraph" w:styleId="ab">
    <w:name w:val="Document Map"/>
    <w:basedOn w:val="a3"/>
    <w:link w:val="11"/>
    <w:autoRedefine/>
    <w:semiHidden/>
    <w:unhideWhenUsed/>
    <w:qFormat/>
    <w:locked/>
    <w:rPr>
      <w:rFonts w:ascii="宋体"/>
      <w:sz w:val="18"/>
      <w:szCs w:val="18"/>
    </w:rPr>
  </w:style>
  <w:style w:type="paragraph" w:styleId="ac">
    <w:name w:val="annotation text"/>
    <w:basedOn w:val="a3"/>
    <w:link w:val="ad"/>
    <w:autoRedefine/>
    <w:unhideWhenUsed/>
    <w:qFormat/>
    <w:locked/>
    <w:pPr>
      <w:jc w:val="left"/>
    </w:pPr>
  </w:style>
  <w:style w:type="paragraph" w:styleId="32">
    <w:name w:val="Body Text 3"/>
    <w:basedOn w:val="a3"/>
    <w:link w:val="33"/>
    <w:autoRedefine/>
    <w:unhideWhenUsed/>
    <w:qFormat/>
    <w:locked/>
    <w:pPr>
      <w:spacing w:after="120"/>
    </w:pPr>
    <w:rPr>
      <w:sz w:val="16"/>
      <w:szCs w:val="16"/>
    </w:rPr>
  </w:style>
  <w:style w:type="paragraph" w:styleId="ae">
    <w:name w:val="Closing"/>
    <w:basedOn w:val="a3"/>
    <w:autoRedefine/>
    <w:qFormat/>
    <w:locked/>
    <w:pPr>
      <w:ind w:leftChars="2100" w:left="100"/>
    </w:pPr>
    <w:rPr>
      <w:sz w:val="32"/>
      <w:szCs w:val="32"/>
    </w:rPr>
  </w:style>
  <w:style w:type="paragraph" w:styleId="af">
    <w:name w:val="Body Text Indent"/>
    <w:basedOn w:val="a3"/>
    <w:link w:val="af0"/>
    <w:autoRedefine/>
    <w:unhideWhenUsed/>
    <w:qFormat/>
    <w:locked/>
    <w:pPr>
      <w:spacing w:after="120"/>
      <w:ind w:leftChars="200" w:left="420"/>
    </w:pPr>
  </w:style>
  <w:style w:type="paragraph" w:styleId="TOC3">
    <w:name w:val="toc 3"/>
    <w:next w:val="a3"/>
    <w:qFormat/>
    <w:locked/>
    <w:pPr>
      <w:widowControl w:val="0"/>
      <w:autoSpaceDE w:val="0"/>
      <w:autoSpaceDN w:val="0"/>
      <w:adjustRightInd w:val="0"/>
      <w:spacing w:line="360" w:lineRule="auto"/>
      <w:ind w:left="680" w:firstLineChars="200" w:firstLine="200"/>
      <w:textAlignment w:val="baseline"/>
    </w:pPr>
    <w:rPr>
      <w:i/>
    </w:rPr>
  </w:style>
  <w:style w:type="paragraph" w:styleId="af1">
    <w:name w:val="Plain Text"/>
    <w:basedOn w:val="a3"/>
    <w:link w:val="af2"/>
    <w:autoRedefine/>
    <w:qFormat/>
    <w:rPr>
      <w:rFonts w:ascii="宋体" w:hAnsi="Courier New" w:cs="宋体"/>
    </w:rPr>
  </w:style>
  <w:style w:type="paragraph" w:styleId="af3">
    <w:name w:val="Date"/>
    <w:basedOn w:val="a3"/>
    <w:next w:val="a3"/>
    <w:link w:val="af4"/>
    <w:autoRedefine/>
    <w:qFormat/>
    <w:locked/>
    <w:rPr>
      <w:sz w:val="24"/>
      <w:szCs w:val="20"/>
    </w:rPr>
  </w:style>
  <w:style w:type="paragraph" w:styleId="af5">
    <w:name w:val="Balloon Text"/>
    <w:basedOn w:val="a3"/>
    <w:link w:val="af6"/>
    <w:autoRedefine/>
    <w:semiHidden/>
    <w:qFormat/>
    <w:rPr>
      <w:sz w:val="18"/>
      <w:szCs w:val="18"/>
    </w:rPr>
  </w:style>
  <w:style w:type="paragraph" w:styleId="af7">
    <w:name w:val="footer"/>
    <w:basedOn w:val="a3"/>
    <w:link w:val="af8"/>
    <w:autoRedefine/>
    <w:qFormat/>
    <w:pPr>
      <w:tabs>
        <w:tab w:val="center" w:pos="4153"/>
        <w:tab w:val="right" w:pos="8306"/>
      </w:tabs>
      <w:snapToGrid w:val="0"/>
      <w:jc w:val="left"/>
    </w:pPr>
    <w:rPr>
      <w:sz w:val="18"/>
      <w:szCs w:val="18"/>
    </w:rPr>
  </w:style>
  <w:style w:type="paragraph" w:styleId="af9">
    <w:name w:val="header"/>
    <w:basedOn w:val="a3"/>
    <w:link w:val="af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uiPriority w:val="39"/>
    <w:qFormat/>
  </w:style>
  <w:style w:type="paragraph" w:styleId="afb">
    <w:name w:val="Subtitle"/>
    <w:basedOn w:val="a3"/>
    <w:next w:val="a3"/>
    <w:link w:val="afc"/>
    <w:autoRedefine/>
    <w:uiPriority w:val="11"/>
    <w:qFormat/>
    <w:locked/>
    <w:pPr>
      <w:spacing w:before="240" w:after="60" w:line="312" w:lineRule="auto"/>
      <w:jc w:val="center"/>
      <w:outlineLvl w:val="1"/>
    </w:pPr>
    <w:rPr>
      <w:rFonts w:ascii="Cambria" w:hAnsi="Cambria" w:cs="黑体"/>
      <w:b/>
      <w:bCs/>
      <w:kern w:val="28"/>
      <w:sz w:val="32"/>
      <w:szCs w:val="32"/>
    </w:rPr>
  </w:style>
  <w:style w:type="paragraph" w:styleId="34">
    <w:name w:val="Body Text Indent 3"/>
    <w:basedOn w:val="a3"/>
    <w:link w:val="35"/>
    <w:autoRedefine/>
    <w:qFormat/>
    <w:locked/>
    <w:pPr>
      <w:spacing w:before="120" w:line="360" w:lineRule="atLeast"/>
      <w:ind w:firstLine="540"/>
    </w:pPr>
    <w:rPr>
      <w:rFonts w:ascii="Courier New" w:hAnsi="Courier New"/>
      <w:szCs w:val="24"/>
    </w:rPr>
  </w:style>
  <w:style w:type="paragraph" w:styleId="TOC2">
    <w:name w:val="toc 2"/>
    <w:basedOn w:val="a3"/>
    <w:next w:val="a3"/>
    <w:autoRedefine/>
    <w:uiPriority w:val="39"/>
    <w:unhideWhenUsed/>
    <w:qFormat/>
    <w:locked/>
    <w:pPr>
      <w:ind w:leftChars="200" w:left="420"/>
    </w:pPr>
  </w:style>
  <w:style w:type="paragraph" w:styleId="HTML">
    <w:name w:val="HTML Preformatted"/>
    <w:basedOn w:val="a3"/>
    <w:autoRedefine/>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jc w:val="left"/>
    </w:pPr>
    <w:rPr>
      <w:rFonts w:ascii="Arial" w:eastAsia="Arial Unicode MS" w:hAnsi="Arial" w:cs="Arial"/>
      <w:kern w:val="0"/>
      <w:sz w:val="22"/>
      <w:szCs w:val="22"/>
    </w:rPr>
  </w:style>
  <w:style w:type="paragraph" w:styleId="afd">
    <w:name w:val="Normal (Web)"/>
    <w:basedOn w:val="a3"/>
    <w:autoRedefine/>
    <w:qFormat/>
    <w:rPr>
      <w:sz w:val="24"/>
      <w:szCs w:val="24"/>
    </w:rPr>
  </w:style>
  <w:style w:type="paragraph" w:styleId="12">
    <w:name w:val="index 1"/>
    <w:basedOn w:val="a3"/>
    <w:next w:val="a3"/>
    <w:autoRedefine/>
    <w:unhideWhenUsed/>
    <w:qFormat/>
    <w:locked/>
    <w:pPr>
      <w:spacing w:line="360" w:lineRule="auto"/>
      <w:jc w:val="left"/>
    </w:pPr>
    <w:rPr>
      <w:sz w:val="24"/>
      <w:szCs w:val="24"/>
    </w:rPr>
  </w:style>
  <w:style w:type="paragraph" w:styleId="afe">
    <w:name w:val="annotation subject"/>
    <w:basedOn w:val="ac"/>
    <w:next w:val="ac"/>
    <w:link w:val="aff"/>
    <w:autoRedefine/>
    <w:semiHidden/>
    <w:unhideWhenUsed/>
    <w:qFormat/>
    <w:locked/>
    <w:rPr>
      <w:b/>
      <w:bCs/>
    </w:rPr>
  </w:style>
  <w:style w:type="table" w:styleId="aff0">
    <w:name w:val="Table Grid"/>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5"/>
    <w:autoRedefine/>
    <w:qFormat/>
  </w:style>
  <w:style w:type="character" w:styleId="aff2">
    <w:name w:val="Hyperlink"/>
    <w:basedOn w:val="a5"/>
    <w:autoRedefine/>
    <w:uiPriority w:val="99"/>
    <w:qFormat/>
    <w:rPr>
      <w:color w:val="0000FF"/>
      <w:u w:val="single"/>
    </w:rPr>
  </w:style>
  <w:style w:type="character" w:styleId="aff3">
    <w:name w:val="annotation reference"/>
    <w:basedOn w:val="a5"/>
    <w:autoRedefine/>
    <w:unhideWhenUsed/>
    <w:qFormat/>
    <w:locked/>
    <w:rPr>
      <w:sz w:val="21"/>
      <w:szCs w:val="21"/>
    </w:rPr>
  </w:style>
  <w:style w:type="character" w:customStyle="1" w:styleId="10">
    <w:name w:val="标题 1 字符"/>
    <w:basedOn w:val="a5"/>
    <w:link w:val="1"/>
    <w:autoRedefine/>
    <w:qFormat/>
    <w:locked/>
    <w:rPr>
      <w:b/>
      <w:bCs/>
      <w:kern w:val="44"/>
      <w:sz w:val="44"/>
      <w:szCs w:val="44"/>
    </w:rPr>
  </w:style>
  <w:style w:type="character" w:customStyle="1" w:styleId="21">
    <w:name w:val="标题 2 字符"/>
    <w:basedOn w:val="a5"/>
    <w:link w:val="20"/>
    <w:autoRedefine/>
    <w:uiPriority w:val="9"/>
    <w:qFormat/>
    <w:rPr>
      <w:rFonts w:ascii="Cambria" w:eastAsia="宋体" w:hAnsi="Cambria" w:cs="黑体"/>
      <w:b/>
      <w:bCs/>
      <w:kern w:val="2"/>
      <w:sz w:val="32"/>
      <w:szCs w:val="32"/>
    </w:rPr>
  </w:style>
  <w:style w:type="character" w:customStyle="1" w:styleId="ad">
    <w:name w:val="批注文字 字符"/>
    <w:basedOn w:val="a5"/>
    <w:link w:val="ac"/>
    <w:autoRedefine/>
    <w:uiPriority w:val="99"/>
    <w:semiHidden/>
    <w:qFormat/>
    <w:rPr>
      <w:kern w:val="2"/>
      <w:sz w:val="21"/>
      <w:szCs w:val="21"/>
    </w:rPr>
  </w:style>
  <w:style w:type="character" w:customStyle="1" w:styleId="aff">
    <w:name w:val="批注主题 字符"/>
    <w:basedOn w:val="ad"/>
    <w:link w:val="afe"/>
    <w:uiPriority w:val="99"/>
    <w:semiHidden/>
    <w:qFormat/>
    <w:rPr>
      <w:b/>
      <w:bCs/>
      <w:kern w:val="2"/>
      <w:sz w:val="21"/>
      <w:szCs w:val="21"/>
    </w:rPr>
  </w:style>
  <w:style w:type="character" w:customStyle="1" w:styleId="aa">
    <w:name w:val="正文缩进 字符"/>
    <w:link w:val="a4"/>
    <w:autoRedefine/>
    <w:uiPriority w:val="99"/>
    <w:qFormat/>
    <w:rPr>
      <w:kern w:val="2"/>
      <w:sz w:val="21"/>
      <w:szCs w:val="21"/>
    </w:rPr>
  </w:style>
  <w:style w:type="character" w:customStyle="1" w:styleId="af2">
    <w:name w:val="纯文本 字符"/>
    <w:basedOn w:val="a5"/>
    <w:link w:val="af1"/>
    <w:qFormat/>
    <w:locked/>
    <w:rPr>
      <w:rFonts w:ascii="宋体" w:hAnsi="Courier New" w:cs="宋体"/>
      <w:kern w:val="2"/>
      <w:sz w:val="21"/>
      <w:szCs w:val="21"/>
    </w:rPr>
  </w:style>
  <w:style w:type="character" w:customStyle="1" w:styleId="af6">
    <w:name w:val="批注框文本 字符"/>
    <w:basedOn w:val="a5"/>
    <w:link w:val="af5"/>
    <w:uiPriority w:val="99"/>
    <w:semiHidden/>
    <w:qFormat/>
    <w:locked/>
    <w:rPr>
      <w:sz w:val="2"/>
      <w:szCs w:val="2"/>
    </w:rPr>
  </w:style>
  <w:style w:type="character" w:customStyle="1" w:styleId="af8">
    <w:name w:val="页脚 字符"/>
    <w:basedOn w:val="a5"/>
    <w:link w:val="af7"/>
    <w:autoRedefine/>
    <w:uiPriority w:val="99"/>
    <w:qFormat/>
    <w:locked/>
    <w:rPr>
      <w:kern w:val="2"/>
      <w:sz w:val="18"/>
      <w:szCs w:val="18"/>
    </w:rPr>
  </w:style>
  <w:style w:type="character" w:customStyle="1" w:styleId="afa">
    <w:name w:val="页眉 字符"/>
    <w:basedOn w:val="a5"/>
    <w:link w:val="af9"/>
    <w:autoRedefine/>
    <w:uiPriority w:val="99"/>
    <w:qFormat/>
    <w:locked/>
    <w:rPr>
      <w:kern w:val="2"/>
      <w:sz w:val="18"/>
      <w:szCs w:val="18"/>
    </w:rPr>
  </w:style>
  <w:style w:type="character" w:customStyle="1" w:styleId="afc">
    <w:name w:val="副标题 字符"/>
    <w:basedOn w:val="a5"/>
    <w:link w:val="afb"/>
    <w:autoRedefine/>
    <w:uiPriority w:val="11"/>
    <w:qFormat/>
    <w:rPr>
      <w:rFonts w:ascii="Cambria" w:hAnsi="Cambria" w:cs="黑体"/>
      <w:b/>
      <w:bCs/>
      <w:kern w:val="28"/>
      <w:sz w:val="32"/>
      <w:szCs w:val="32"/>
    </w:rPr>
  </w:style>
  <w:style w:type="paragraph" w:customStyle="1" w:styleId="ListParagraph1">
    <w:name w:val="List Paragraph1"/>
    <w:basedOn w:val="a3"/>
    <w:autoRedefine/>
    <w:uiPriority w:val="99"/>
    <w:qFormat/>
    <w:pPr>
      <w:ind w:firstLine="420"/>
    </w:pPr>
  </w:style>
  <w:style w:type="paragraph" w:customStyle="1" w:styleId="36">
    <w:name w:val="样式3"/>
    <w:basedOn w:val="a3"/>
    <w:autoRedefine/>
    <w:qFormat/>
    <w:pPr>
      <w:spacing w:line="300" w:lineRule="auto"/>
    </w:pPr>
    <w:rPr>
      <w:rFonts w:ascii="宋体" w:cs="宋体"/>
      <w:sz w:val="24"/>
      <w:szCs w:val="24"/>
    </w:rPr>
  </w:style>
  <w:style w:type="paragraph" w:customStyle="1" w:styleId="43">
    <w:name w:val="样式4"/>
    <w:basedOn w:val="a3"/>
    <w:autoRedefine/>
    <w:qFormat/>
    <w:pPr>
      <w:jc w:val="center"/>
      <w:outlineLvl w:val="0"/>
    </w:pPr>
    <w:rPr>
      <w:b/>
      <w:bCs/>
      <w:sz w:val="32"/>
      <w:szCs w:val="32"/>
    </w:rPr>
  </w:style>
  <w:style w:type="paragraph" w:customStyle="1" w:styleId="22">
    <w:name w:val="样式2"/>
    <w:basedOn w:val="a3"/>
    <w:autoRedefine/>
    <w:qFormat/>
    <w:pPr>
      <w:spacing w:line="560" w:lineRule="exact"/>
      <w:ind w:firstLine="489"/>
      <w:jc w:val="left"/>
      <w:outlineLvl w:val="0"/>
    </w:pPr>
    <w:rPr>
      <w:b/>
      <w:bCs/>
      <w:sz w:val="24"/>
      <w:szCs w:val="24"/>
    </w:rPr>
  </w:style>
  <w:style w:type="paragraph" w:customStyle="1" w:styleId="13">
    <w:name w:val="样式1"/>
    <w:basedOn w:val="a3"/>
    <w:autoRedefine/>
    <w:qFormat/>
    <w:pPr>
      <w:jc w:val="center"/>
      <w:outlineLvl w:val="0"/>
    </w:pPr>
    <w:rPr>
      <w:b/>
      <w:bCs/>
      <w:sz w:val="32"/>
      <w:szCs w:val="32"/>
    </w:rPr>
  </w:style>
  <w:style w:type="paragraph" w:customStyle="1" w:styleId="a">
    <w:name w:val="大标题下的概括说明文字"/>
    <w:basedOn w:val="a3"/>
    <w:uiPriority w:val="99"/>
    <w:qFormat/>
    <w:pPr>
      <w:numPr>
        <w:numId w:val="4"/>
      </w:numPr>
      <w:spacing w:line="360" w:lineRule="auto"/>
    </w:pPr>
    <w:rPr>
      <w:rFonts w:ascii="宋体" w:hAnsi="宋体" w:cs="宋体"/>
      <w:color w:val="000000"/>
      <w:sz w:val="28"/>
      <w:szCs w:val="28"/>
    </w:rPr>
  </w:style>
  <w:style w:type="paragraph" w:customStyle="1" w:styleId="aff4">
    <w:name w:val="图文"/>
    <w:basedOn w:val="a3"/>
    <w:autoRedefine/>
    <w:qFormat/>
    <w:pPr>
      <w:snapToGrid w:val="0"/>
      <w:spacing w:after="50" w:line="360" w:lineRule="auto"/>
    </w:pPr>
    <w:rPr>
      <w:sz w:val="24"/>
      <w:szCs w:val="24"/>
    </w:rPr>
  </w:style>
  <w:style w:type="paragraph" w:customStyle="1" w:styleId="14">
    <w:name w:val="纯文本1"/>
    <w:basedOn w:val="a3"/>
    <w:autoRedefine/>
    <w:qFormat/>
    <w:rPr>
      <w:rFonts w:ascii="宋体" w:hAnsi="Courier New" w:cs="宋体"/>
    </w:rPr>
  </w:style>
  <w:style w:type="paragraph" w:customStyle="1" w:styleId="15">
    <w:name w:val="列出段落1"/>
    <w:basedOn w:val="a3"/>
    <w:autoRedefine/>
    <w:qFormat/>
    <w:pPr>
      <w:ind w:firstLine="420"/>
    </w:pPr>
  </w:style>
  <w:style w:type="paragraph" w:customStyle="1" w:styleId="16">
    <w:name w:val="批注文字1"/>
    <w:basedOn w:val="a3"/>
    <w:link w:val="Char"/>
    <w:autoRedefine/>
    <w:uiPriority w:val="99"/>
    <w:qFormat/>
    <w:pPr>
      <w:jc w:val="left"/>
    </w:pPr>
  </w:style>
  <w:style w:type="character" w:customStyle="1" w:styleId="Char">
    <w:name w:val="批注文字 Char"/>
    <w:link w:val="16"/>
    <w:qFormat/>
    <w:locked/>
    <w:rPr>
      <w:kern w:val="2"/>
      <w:sz w:val="21"/>
      <w:szCs w:val="21"/>
    </w:rPr>
  </w:style>
  <w:style w:type="paragraph" w:customStyle="1" w:styleId="17">
    <w:name w:val="页眉1"/>
    <w:basedOn w:val="a3"/>
    <w:autoRedefine/>
    <w:uiPriority w:val="99"/>
    <w:qFormat/>
    <w:pPr>
      <w:pBdr>
        <w:bottom w:val="single" w:sz="6" w:space="1" w:color="auto"/>
      </w:pBdr>
      <w:tabs>
        <w:tab w:val="center" w:pos="4153"/>
        <w:tab w:val="right" w:pos="8306"/>
      </w:tabs>
      <w:snapToGrid w:val="0"/>
      <w:jc w:val="center"/>
    </w:pPr>
    <w:rPr>
      <w:sz w:val="18"/>
      <w:szCs w:val="18"/>
    </w:rPr>
  </w:style>
  <w:style w:type="paragraph" w:customStyle="1" w:styleId="260">
    <w:name w:val="样式 样式 样式 样式 标题 2 + 宋体 五号 非加粗 黑色 + 段前: 6 磅 段后: 0 磅 行距: 单倍行距 + 段前:..."/>
    <w:basedOn w:val="a3"/>
    <w:autoRedefine/>
    <w:qFormat/>
    <w:pPr>
      <w:keepNext/>
      <w:keepLines/>
      <w:spacing w:before="240"/>
      <w:textAlignment w:val="baseline"/>
      <w:outlineLvl w:val="1"/>
    </w:pPr>
    <w:rPr>
      <w:rFonts w:ascii="宋体" w:hAnsi="宋体" w:cs="宋体"/>
      <w:b/>
      <w:bCs/>
      <w:kern w:val="0"/>
    </w:rPr>
  </w:style>
  <w:style w:type="paragraph" w:customStyle="1" w:styleId="18">
    <w:name w:val="列表1"/>
    <w:basedOn w:val="a3"/>
    <w:autoRedefine/>
    <w:uiPriority w:val="99"/>
    <w:qFormat/>
    <w:pPr>
      <w:ind w:left="420" w:hanging="420"/>
    </w:pPr>
  </w:style>
  <w:style w:type="paragraph" w:customStyle="1" w:styleId="altw">
    <w:name w:val="！alt+w"/>
    <w:basedOn w:val="a3"/>
    <w:autoRedefine/>
    <w:uiPriority w:val="99"/>
    <w:qFormat/>
    <w:pPr>
      <w:snapToGrid w:val="0"/>
      <w:jc w:val="left"/>
    </w:pPr>
    <w:rPr>
      <w:rFonts w:ascii="宋体" w:hAnsi="宋体" w:cs="宋体"/>
      <w:color w:val="000000"/>
      <w:kern w:val="0"/>
      <w:sz w:val="24"/>
      <w:szCs w:val="24"/>
    </w:rPr>
  </w:style>
  <w:style w:type="paragraph" w:customStyle="1" w:styleId="19">
    <w:name w:val="批注主题1"/>
    <w:basedOn w:val="16"/>
    <w:next w:val="16"/>
    <w:link w:val="Char0"/>
    <w:autoRedefine/>
    <w:uiPriority w:val="99"/>
    <w:qFormat/>
    <w:rPr>
      <w:b/>
      <w:bCs/>
    </w:rPr>
  </w:style>
  <w:style w:type="character" w:customStyle="1" w:styleId="Char0">
    <w:name w:val="批注主题 Char"/>
    <w:link w:val="19"/>
    <w:autoRedefine/>
    <w:uiPriority w:val="99"/>
    <w:qFormat/>
    <w:locked/>
    <w:rPr>
      <w:b/>
      <w:bCs/>
      <w:kern w:val="2"/>
      <w:sz w:val="21"/>
      <w:szCs w:val="21"/>
    </w:rPr>
  </w:style>
  <w:style w:type="paragraph" w:customStyle="1" w:styleId="aff5">
    <w:name w:val="黑列表"/>
    <w:basedOn w:val="a3"/>
    <w:autoRedefine/>
    <w:qFormat/>
    <w:pPr>
      <w:widowControl/>
      <w:tabs>
        <w:tab w:val="left" w:pos="960"/>
      </w:tabs>
      <w:spacing w:line="300" w:lineRule="auto"/>
      <w:ind w:left="840" w:hanging="240"/>
      <w:jc w:val="left"/>
    </w:pPr>
    <w:rPr>
      <w:kern w:val="0"/>
      <w:sz w:val="24"/>
      <w:szCs w:val="20"/>
    </w:rPr>
  </w:style>
  <w:style w:type="paragraph" w:customStyle="1" w:styleId="23">
    <w:name w:val="列出段落2"/>
    <w:basedOn w:val="a3"/>
    <w:autoRedefine/>
    <w:uiPriority w:val="34"/>
    <w:qFormat/>
    <w:pPr>
      <w:ind w:firstLine="420"/>
    </w:pPr>
    <w:rPr>
      <w:szCs w:val="24"/>
    </w:rPr>
  </w:style>
  <w:style w:type="paragraph" w:customStyle="1" w:styleId="1a">
    <w:name w:val="修订1"/>
    <w:autoRedefine/>
    <w:hidden/>
    <w:uiPriority w:val="99"/>
    <w:semiHidden/>
    <w:qFormat/>
    <w:rPr>
      <w:kern w:val="2"/>
      <w:sz w:val="21"/>
      <w:szCs w:val="21"/>
    </w:rPr>
  </w:style>
  <w:style w:type="paragraph" w:styleId="aff6">
    <w:name w:val="List Paragraph"/>
    <w:basedOn w:val="a3"/>
    <w:qFormat/>
    <w:pPr>
      <w:ind w:firstLine="420"/>
    </w:pPr>
    <w:rPr>
      <w:szCs w:val="24"/>
    </w:rPr>
  </w:style>
  <w:style w:type="character" w:customStyle="1" w:styleId="35">
    <w:name w:val="正文文本缩进 3 字符"/>
    <w:basedOn w:val="a5"/>
    <w:link w:val="34"/>
    <w:autoRedefine/>
    <w:qFormat/>
    <w:rPr>
      <w:rFonts w:ascii="Courier New" w:hAnsi="Courier New"/>
      <w:kern w:val="2"/>
      <w:sz w:val="21"/>
      <w:szCs w:val="24"/>
    </w:rPr>
  </w:style>
  <w:style w:type="character" w:customStyle="1" w:styleId="Char1">
    <w:name w:val="纯文本 Char1"/>
    <w:basedOn w:val="a5"/>
    <w:autoRedefine/>
    <w:uiPriority w:val="99"/>
    <w:semiHidden/>
    <w:qFormat/>
    <w:rPr>
      <w:rFonts w:ascii="宋体" w:hAnsi="Courier New" w:cs="Courier New"/>
      <w:kern w:val="2"/>
      <w:sz w:val="21"/>
      <w:szCs w:val="21"/>
    </w:rPr>
  </w:style>
  <w:style w:type="paragraph" w:customStyle="1" w:styleId="CharChar1">
    <w:name w:val="Char Char1"/>
    <w:basedOn w:val="a3"/>
    <w:autoRedefine/>
    <w:qFormat/>
    <w:pPr>
      <w:tabs>
        <w:tab w:val="left" w:pos="360"/>
      </w:tabs>
      <w:ind w:firstLineChars="150" w:firstLine="420"/>
    </w:pPr>
    <w:rPr>
      <w:rFonts w:ascii="Arial" w:hAnsi="Arial"/>
      <w:sz w:val="20"/>
      <w:szCs w:val="20"/>
    </w:rPr>
  </w:style>
  <w:style w:type="paragraph" w:customStyle="1" w:styleId="1b">
    <w:name w:val="普通(网站)1"/>
    <w:basedOn w:val="a3"/>
    <w:autoRedefine/>
    <w:qFormat/>
    <w:rPr>
      <w:sz w:val="24"/>
      <w:szCs w:val="20"/>
    </w:rPr>
  </w:style>
  <w:style w:type="paragraph" w:customStyle="1" w:styleId="24">
    <w:name w:val="修订2"/>
    <w:hidden/>
    <w:uiPriority w:val="99"/>
    <w:semiHidden/>
    <w:qFormat/>
    <w:rPr>
      <w:kern w:val="2"/>
      <w:sz w:val="21"/>
      <w:szCs w:val="21"/>
    </w:rPr>
  </w:style>
  <w:style w:type="character" w:customStyle="1" w:styleId="af0">
    <w:name w:val="正文文本缩进 字符"/>
    <w:basedOn w:val="a5"/>
    <w:link w:val="af"/>
    <w:qFormat/>
    <w:rPr>
      <w:kern w:val="2"/>
      <w:sz w:val="21"/>
      <w:szCs w:val="21"/>
    </w:rPr>
  </w:style>
  <w:style w:type="paragraph" w:customStyle="1" w:styleId="111">
    <w:name w:val="正文 1.1.1"/>
    <w:basedOn w:val="a3"/>
    <w:next w:val="a3"/>
    <w:autoRedefine/>
    <w:qFormat/>
    <w:pPr>
      <w:spacing w:line="360" w:lineRule="auto"/>
      <w:jc w:val="left"/>
      <w:outlineLvl w:val="2"/>
    </w:pPr>
    <w:rPr>
      <w:rFonts w:ascii="宋体" w:hAnsi="宋体"/>
      <w:kern w:val="0"/>
      <w:sz w:val="24"/>
      <w:szCs w:val="24"/>
    </w:rPr>
  </w:style>
  <w:style w:type="character" w:customStyle="1" w:styleId="33">
    <w:name w:val="正文文本 3 字符"/>
    <w:basedOn w:val="a5"/>
    <w:link w:val="32"/>
    <w:autoRedefine/>
    <w:semiHidden/>
    <w:qFormat/>
    <w:rPr>
      <w:kern w:val="2"/>
      <w:sz w:val="16"/>
      <w:szCs w:val="16"/>
    </w:rPr>
  </w:style>
  <w:style w:type="paragraph" w:customStyle="1" w:styleId="xl49">
    <w:name w:val="xl4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宋体" w:hint="eastAsia"/>
      <w:kern w:val="0"/>
      <w:sz w:val="18"/>
      <w:szCs w:val="20"/>
    </w:rPr>
  </w:style>
  <w:style w:type="paragraph" w:customStyle="1" w:styleId="p0">
    <w:name w:val="p0"/>
    <w:basedOn w:val="a3"/>
    <w:autoRedefine/>
    <w:qFormat/>
    <w:pPr>
      <w:widowControl/>
      <w:snapToGrid w:val="0"/>
      <w:spacing w:line="360" w:lineRule="atLeast"/>
      <w:jc w:val="left"/>
    </w:pPr>
    <w:rPr>
      <w:kern w:val="0"/>
      <w:sz w:val="24"/>
      <w:szCs w:val="24"/>
    </w:rPr>
  </w:style>
  <w:style w:type="paragraph" w:customStyle="1" w:styleId="TOC10">
    <w:name w:val="TOC 标题1"/>
    <w:basedOn w:val="1"/>
    <w:next w:val="a3"/>
    <w:autoRedefine/>
    <w:uiPriority w:val="39"/>
    <w:semiHidden/>
    <w:unhideWhenUsed/>
    <w:qFormat/>
    <w:pPr>
      <w:spacing w:before="340" w:after="330" w:line="578" w:lineRule="auto"/>
      <w:jc w:val="both"/>
      <w:outlineLvl w:val="9"/>
    </w:pPr>
    <w:rPr>
      <w:sz w:val="44"/>
      <w:szCs w:val="44"/>
    </w:rPr>
  </w:style>
  <w:style w:type="character" w:customStyle="1" w:styleId="Char2">
    <w:name w:val="页眉 Char"/>
    <w:autoRedefine/>
    <w:uiPriority w:val="99"/>
    <w:qFormat/>
    <w:rPr>
      <w:sz w:val="18"/>
      <w:szCs w:val="18"/>
    </w:rPr>
  </w:style>
  <w:style w:type="character" w:customStyle="1" w:styleId="Char3">
    <w:name w:val="页脚 Char"/>
    <w:autoRedefine/>
    <w:uiPriority w:val="99"/>
    <w:qFormat/>
    <w:rPr>
      <w:sz w:val="18"/>
      <w:szCs w:val="18"/>
    </w:rPr>
  </w:style>
  <w:style w:type="paragraph" w:customStyle="1" w:styleId="ParaCharCharCharChar">
    <w:name w:val="默认段落字体 Para Char Char Char Char"/>
    <w:basedOn w:val="a3"/>
    <w:autoRedefine/>
    <w:qFormat/>
    <w:rPr>
      <w:szCs w:val="24"/>
    </w:rPr>
  </w:style>
  <w:style w:type="paragraph" w:customStyle="1" w:styleId="DefaultText">
    <w:name w:val="Default Text"/>
    <w:autoRedefine/>
    <w:qFormat/>
    <w:pPr>
      <w:widowControl w:val="0"/>
      <w:autoSpaceDE w:val="0"/>
      <w:autoSpaceDN w:val="0"/>
      <w:adjustRightInd w:val="0"/>
    </w:pPr>
    <w:rPr>
      <w:color w:val="000000"/>
      <w:sz w:val="24"/>
      <w:szCs w:val="24"/>
    </w:rPr>
  </w:style>
  <w:style w:type="paragraph" w:customStyle="1" w:styleId="aff7">
    <w:name w:val="缺省文本"/>
    <w:qFormat/>
    <w:pPr>
      <w:widowControl w:val="0"/>
      <w:autoSpaceDE w:val="0"/>
      <w:autoSpaceDN w:val="0"/>
      <w:adjustRightInd w:val="0"/>
    </w:pPr>
    <w:rPr>
      <w:color w:val="000000"/>
      <w:szCs w:val="24"/>
    </w:rPr>
  </w:style>
  <w:style w:type="paragraph" w:customStyle="1" w:styleId="aff8">
    <w:name w:val="宋体"/>
    <w:basedOn w:val="a3"/>
    <w:autoRedefine/>
    <w:qFormat/>
    <w:pPr>
      <w:jc w:val="center"/>
    </w:pPr>
    <w:rPr>
      <w:rFonts w:ascii="Calibri"/>
      <w:b/>
      <w:sz w:val="28"/>
      <w:szCs w:val="28"/>
    </w:rPr>
  </w:style>
  <w:style w:type="character" w:customStyle="1" w:styleId="Char4">
    <w:name w:val="宋体 Char"/>
    <w:qFormat/>
    <w:rPr>
      <w:rFonts w:ascii="Calibri" w:eastAsia="宋体"/>
      <w:b/>
      <w:kern w:val="2"/>
      <w:sz w:val="28"/>
      <w:szCs w:val="28"/>
      <w:lang w:val="en-US" w:eastAsia="zh-CN" w:bidi="ar-SA"/>
    </w:rPr>
  </w:style>
  <w:style w:type="paragraph" w:customStyle="1" w:styleId="xl24">
    <w:name w:val="xl24"/>
    <w:basedOn w:val="a3"/>
    <w:qFormat/>
    <w:pPr>
      <w:widowControl/>
      <w:spacing w:before="100" w:beforeAutospacing="1" w:after="100" w:afterAutospacing="1"/>
      <w:jc w:val="center"/>
      <w:textAlignment w:val="center"/>
    </w:pPr>
    <w:rPr>
      <w:rFonts w:ascii="Arial Unicode MS" w:hAnsi="Arial Unicode MS"/>
      <w:kern w:val="0"/>
      <w:sz w:val="24"/>
      <w:szCs w:val="24"/>
    </w:rPr>
  </w:style>
  <w:style w:type="character" w:customStyle="1" w:styleId="af4">
    <w:name w:val="日期 字符"/>
    <w:basedOn w:val="a5"/>
    <w:link w:val="af3"/>
    <w:autoRedefine/>
    <w:semiHidden/>
    <w:qFormat/>
    <w:rPr>
      <w:kern w:val="2"/>
      <w:sz w:val="24"/>
    </w:rPr>
  </w:style>
  <w:style w:type="paragraph" w:customStyle="1" w:styleId="xl28">
    <w:name w:val="xl28"/>
    <w:basedOn w:val="a3"/>
    <w:autoRedefine/>
    <w:qFormat/>
    <w:pPr>
      <w:widowControl/>
      <w:spacing w:before="100" w:beforeAutospacing="1" w:after="100" w:afterAutospacing="1"/>
      <w:jc w:val="center"/>
    </w:pPr>
    <w:rPr>
      <w:rFonts w:ascii="宋体" w:hAnsi="宋体"/>
      <w:kern w:val="0"/>
      <w:sz w:val="24"/>
      <w:szCs w:val="24"/>
    </w:rPr>
  </w:style>
  <w:style w:type="paragraph" w:customStyle="1" w:styleId="ParaCharCharCharCharCharCharChar">
    <w:name w:val="默认段落字体 Para Char Char Char Char Char Char Char"/>
    <w:basedOn w:val="a3"/>
    <w:autoRedefine/>
    <w:qFormat/>
    <w:rPr>
      <w:szCs w:val="24"/>
    </w:rPr>
  </w:style>
  <w:style w:type="character" w:customStyle="1" w:styleId="11">
    <w:name w:val="文档结构图 字符1"/>
    <w:link w:val="ab"/>
    <w:autoRedefine/>
    <w:uiPriority w:val="99"/>
    <w:semiHidden/>
    <w:qFormat/>
    <w:rPr>
      <w:rFonts w:ascii="宋体"/>
      <w:kern w:val="2"/>
      <w:sz w:val="18"/>
      <w:szCs w:val="18"/>
    </w:rPr>
  </w:style>
  <w:style w:type="character" w:customStyle="1" w:styleId="aff9">
    <w:name w:val="文档结构图 字符"/>
    <w:basedOn w:val="a5"/>
    <w:autoRedefine/>
    <w:semiHidden/>
    <w:qFormat/>
    <w:rPr>
      <w:rFonts w:ascii="Microsoft YaHei UI" w:eastAsia="Microsoft YaHei UI"/>
      <w:kern w:val="2"/>
      <w:sz w:val="18"/>
      <w:szCs w:val="18"/>
    </w:rPr>
  </w:style>
  <w:style w:type="paragraph" w:customStyle="1" w:styleId="CM83">
    <w:name w:val="CM83"/>
    <w:basedOn w:val="a3"/>
    <w:next w:val="a3"/>
    <w:autoRedefine/>
    <w:qFormat/>
    <w:pPr>
      <w:spacing w:after="70"/>
      <w:jc w:val="left"/>
    </w:pPr>
    <w:rPr>
      <w:rFonts w:ascii="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5">
    <w:name w:val="_Style 5"/>
    <w:basedOn w:val="a3"/>
    <w:next w:val="aff6"/>
    <w:autoRedefine/>
    <w:uiPriority w:val="34"/>
    <w:qFormat/>
    <w:pPr>
      <w:ind w:firstLine="420"/>
    </w:pPr>
    <w:rPr>
      <w:szCs w:val="20"/>
    </w:rPr>
  </w:style>
  <w:style w:type="paragraph" w:customStyle="1" w:styleId="Bodytext1">
    <w:name w:val="Body text|1"/>
    <w:basedOn w:val="a3"/>
    <w:autoRedefine/>
    <w:qFormat/>
    <w:pPr>
      <w:spacing w:line="420" w:lineRule="auto"/>
      <w:ind w:firstLine="230"/>
    </w:pPr>
    <w:rPr>
      <w:rFonts w:ascii="宋体" w:hAnsi="宋体" w:cs="宋体"/>
      <w:lang w:val="zh-TW" w:eastAsia="zh-TW" w:bidi="zh-TW"/>
    </w:rPr>
  </w:style>
  <w:style w:type="paragraph" w:customStyle="1" w:styleId="Bodytext2">
    <w:name w:val="Body text|2"/>
    <w:basedOn w:val="a3"/>
    <w:autoRedefine/>
    <w:qFormat/>
    <w:pPr>
      <w:spacing w:after="220"/>
      <w:ind w:firstLine="230"/>
    </w:pPr>
    <w:rPr>
      <w:sz w:val="22"/>
      <w:szCs w:val="22"/>
    </w:rPr>
  </w:style>
  <w:style w:type="character" w:customStyle="1" w:styleId="fontstyle01">
    <w:name w:val="fontstyle01"/>
    <w:uiPriority w:val="99"/>
    <w:qFormat/>
    <w:rPr>
      <w:rFonts w:ascii="宋体" w:eastAsia="宋体" w:hAnsi="宋体" w:hint="eastAsia"/>
      <w:color w:val="000000"/>
      <w:sz w:val="24"/>
      <w:szCs w:val="24"/>
    </w:rPr>
  </w:style>
  <w:style w:type="paragraph" w:customStyle="1" w:styleId="Style6">
    <w:name w:val="_Style 6"/>
    <w:next w:val="a3"/>
    <w:uiPriority w:val="39"/>
    <w:unhideWhenUsed/>
    <w:qFormat/>
    <w:pPr>
      <w:keepNext/>
      <w:keepLines/>
      <w:spacing w:before="240" w:line="259" w:lineRule="auto"/>
    </w:pPr>
    <w:rPr>
      <w:rFonts w:ascii="等线 Light" w:eastAsia="等线 Light" w:hAnsi="等线 Light"/>
      <w:color w:val="0F4761"/>
      <w:sz w:val="32"/>
      <w:szCs w:val="32"/>
    </w:rPr>
  </w:style>
  <w:style w:type="paragraph" w:customStyle="1" w:styleId="affa">
    <w:name w:val="表头"/>
    <w:qFormat/>
    <w:pPr>
      <w:widowControl w:val="0"/>
      <w:topLinePunct/>
      <w:adjustRightInd w:val="0"/>
      <w:spacing w:before="160" w:after="60" w:line="360" w:lineRule="auto"/>
      <w:ind w:firstLineChars="200" w:firstLine="200"/>
      <w:jc w:val="center"/>
      <w:textAlignment w:val="baseline"/>
    </w:pPr>
    <w:rPr>
      <w:rFonts w:eastAsia="黑体"/>
      <w:snapToGrid w:val="0"/>
      <w:kern w:val="2"/>
      <w:sz w:val="24"/>
      <w:szCs w:val="21"/>
    </w:rPr>
  </w:style>
  <w:style w:type="character" w:customStyle="1" w:styleId="42">
    <w:name w:val="标题 4 字符"/>
    <w:basedOn w:val="a5"/>
    <w:link w:val="41"/>
    <w:rsid w:val="001E6396"/>
    <w:rPr>
      <w:kern w:val="2"/>
      <w:sz w:val="24"/>
    </w:rPr>
  </w:style>
  <w:style w:type="character" w:customStyle="1" w:styleId="52">
    <w:name w:val="标题 5 字符"/>
    <w:basedOn w:val="a5"/>
    <w:link w:val="51"/>
    <w:rsid w:val="001E6396"/>
    <w:rPr>
      <w:rFonts w:ascii="宋体"/>
      <w:b/>
      <w:bCs/>
      <w:sz w:val="28"/>
      <w:szCs w:val="28"/>
    </w:rPr>
  </w:style>
  <w:style w:type="character" w:customStyle="1" w:styleId="60">
    <w:name w:val="标题 6 字符"/>
    <w:basedOn w:val="a5"/>
    <w:link w:val="6"/>
    <w:rsid w:val="001E6396"/>
    <w:rPr>
      <w:kern w:val="2"/>
      <w:sz w:val="24"/>
    </w:rPr>
  </w:style>
  <w:style w:type="character" w:customStyle="1" w:styleId="70">
    <w:name w:val="标题 7 字符"/>
    <w:basedOn w:val="a5"/>
    <w:link w:val="7"/>
    <w:rsid w:val="001E6396"/>
    <w:rPr>
      <w:b/>
      <w:kern w:val="2"/>
      <w:sz w:val="24"/>
    </w:rPr>
  </w:style>
  <w:style w:type="character" w:customStyle="1" w:styleId="80">
    <w:name w:val="标题 8 字符"/>
    <w:basedOn w:val="a5"/>
    <w:link w:val="8"/>
    <w:rsid w:val="001E6396"/>
    <w:rPr>
      <w:rFonts w:ascii="Arial" w:eastAsia="黑体" w:hAnsi="Arial"/>
      <w:kern w:val="2"/>
      <w:sz w:val="24"/>
    </w:rPr>
  </w:style>
  <w:style w:type="character" w:customStyle="1" w:styleId="90">
    <w:name w:val="标题 9 字符"/>
    <w:basedOn w:val="a5"/>
    <w:link w:val="9"/>
    <w:rsid w:val="001E6396"/>
    <w:rPr>
      <w:rFonts w:ascii="Arial" w:eastAsia="黑体" w:hAnsi="Arial"/>
      <w:kern w:val="2"/>
      <w:sz w:val="21"/>
    </w:rPr>
  </w:style>
  <w:style w:type="paragraph" w:styleId="TOC7">
    <w:name w:val="toc 7"/>
    <w:basedOn w:val="a3"/>
    <w:next w:val="a3"/>
    <w:semiHidden/>
    <w:locked/>
    <w:rsid w:val="001E6396"/>
    <w:pPr>
      <w:autoSpaceDE/>
      <w:autoSpaceDN/>
      <w:adjustRightInd/>
      <w:ind w:left="1440" w:firstLine="462"/>
      <w:jc w:val="left"/>
    </w:pPr>
    <w:rPr>
      <w:kern w:val="0"/>
      <w:sz w:val="24"/>
      <w:lang w:val="zh-CN"/>
    </w:rPr>
  </w:style>
  <w:style w:type="paragraph" w:styleId="25">
    <w:name w:val="List Number 2"/>
    <w:basedOn w:val="a3"/>
    <w:locked/>
    <w:rsid w:val="001E6396"/>
    <w:pPr>
      <w:tabs>
        <w:tab w:val="left" w:pos="360"/>
        <w:tab w:val="left" w:pos="964"/>
      </w:tabs>
      <w:autoSpaceDE/>
      <w:autoSpaceDN/>
      <w:snapToGrid w:val="0"/>
      <w:spacing w:line="360" w:lineRule="auto"/>
      <w:ind w:left="964" w:firstLineChars="0" w:firstLine="0"/>
      <w:textAlignment w:val="baseline"/>
    </w:pPr>
    <w:rPr>
      <w:kern w:val="0"/>
      <w:sz w:val="28"/>
      <w:szCs w:val="20"/>
    </w:rPr>
  </w:style>
  <w:style w:type="paragraph" w:styleId="affb">
    <w:name w:val="Note Heading"/>
    <w:basedOn w:val="a3"/>
    <w:next w:val="a3"/>
    <w:link w:val="affc"/>
    <w:locked/>
    <w:rsid w:val="001E6396"/>
    <w:pPr>
      <w:autoSpaceDE/>
      <w:autoSpaceDN/>
      <w:adjustRightInd/>
      <w:ind w:firstLineChars="0" w:firstLine="0"/>
      <w:jc w:val="center"/>
    </w:pPr>
    <w:rPr>
      <w:szCs w:val="20"/>
    </w:rPr>
  </w:style>
  <w:style w:type="character" w:customStyle="1" w:styleId="affc">
    <w:name w:val="注释标题 字符"/>
    <w:basedOn w:val="a5"/>
    <w:link w:val="affb"/>
    <w:rsid w:val="001E6396"/>
    <w:rPr>
      <w:kern w:val="2"/>
      <w:sz w:val="21"/>
    </w:rPr>
  </w:style>
  <w:style w:type="paragraph" w:styleId="4">
    <w:name w:val="List Bullet 4"/>
    <w:basedOn w:val="a3"/>
    <w:locked/>
    <w:rsid w:val="001E6396"/>
    <w:pPr>
      <w:numPr>
        <w:numId w:val="5"/>
      </w:numPr>
      <w:tabs>
        <w:tab w:val="left" w:pos="315"/>
      </w:tabs>
      <w:autoSpaceDE/>
      <w:autoSpaceDN/>
      <w:snapToGrid w:val="0"/>
      <w:spacing w:line="360" w:lineRule="auto"/>
      <w:ind w:firstLineChars="0" w:firstLine="0"/>
      <w:textAlignment w:val="baseline"/>
    </w:pPr>
    <w:rPr>
      <w:kern w:val="0"/>
      <w:sz w:val="28"/>
      <w:szCs w:val="20"/>
    </w:rPr>
  </w:style>
  <w:style w:type="paragraph" w:styleId="a0">
    <w:name w:val="List Bullet"/>
    <w:basedOn w:val="a3"/>
    <w:locked/>
    <w:rsid w:val="001E6396"/>
    <w:pPr>
      <w:numPr>
        <w:numId w:val="7"/>
      </w:numPr>
      <w:tabs>
        <w:tab w:val="left" w:pos="1205"/>
      </w:tabs>
      <w:autoSpaceDE/>
      <w:autoSpaceDN/>
      <w:snapToGrid w:val="0"/>
      <w:spacing w:line="360" w:lineRule="auto"/>
      <w:ind w:firstLineChars="0" w:firstLine="0"/>
      <w:textAlignment w:val="baseline"/>
    </w:pPr>
    <w:rPr>
      <w:kern w:val="0"/>
      <w:sz w:val="28"/>
      <w:szCs w:val="20"/>
    </w:rPr>
  </w:style>
  <w:style w:type="paragraph" w:styleId="affd">
    <w:name w:val="Salutation"/>
    <w:basedOn w:val="a3"/>
    <w:next w:val="a3"/>
    <w:link w:val="affe"/>
    <w:locked/>
    <w:rsid w:val="001E6396"/>
    <w:pPr>
      <w:autoSpaceDE/>
      <w:autoSpaceDN/>
      <w:adjustRightInd/>
      <w:ind w:firstLineChars="0" w:firstLine="0"/>
    </w:pPr>
    <w:rPr>
      <w:szCs w:val="20"/>
    </w:rPr>
  </w:style>
  <w:style w:type="character" w:customStyle="1" w:styleId="affe">
    <w:name w:val="称呼 字符"/>
    <w:basedOn w:val="a5"/>
    <w:link w:val="affd"/>
    <w:rsid w:val="001E6396"/>
    <w:rPr>
      <w:kern w:val="2"/>
      <w:sz w:val="21"/>
    </w:rPr>
  </w:style>
  <w:style w:type="paragraph" w:styleId="3">
    <w:name w:val="List Bullet 3"/>
    <w:basedOn w:val="a3"/>
    <w:locked/>
    <w:rsid w:val="001E6396"/>
    <w:pPr>
      <w:numPr>
        <w:numId w:val="8"/>
      </w:numPr>
      <w:tabs>
        <w:tab w:val="left" w:pos="315"/>
      </w:tabs>
      <w:autoSpaceDE/>
      <w:autoSpaceDN/>
      <w:snapToGrid w:val="0"/>
      <w:spacing w:line="360" w:lineRule="auto"/>
      <w:ind w:firstLineChars="0" w:firstLine="0"/>
      <w:textAlignment w:val="baseline"/>
    </w:pPr>
    <w:rPr>
      <w:kern w:val="0"/>
      <w:sz w:val="28"/>
      <w:szCs w:val="20"/>
    </w:rPr>
  </w:style>
  <w:style w:type="paragraph" w:styleId="afff">
    <w:name w:val="Body Text"/>
    <w:basedOn w:val="a3"/>
    <w:link w:val="afff0"/>
    <w:locked/>
    <w:rsid w:val="001E6396"/>
    <w:pPr>
      <w:autoSpaceDE/>
      <w:autoSpaceDN/>
      <w:adjustRightInd/>
      <w:spacing w:line="360" w:lineRule="auto"/>
      <w:ind w:left="680" w:firstLineChars="0" w:firstLine="0"/>
    </w:pPr>
    <w:rPr>
      <w:sz w:val="28"/>
      <w:szCs w:val="20"/>
    </w:rPr>
  </w:style>
  <w:style w:type="character" w:customStyle="1" w:styleId="afff0">
    <w:name w:val="正文文本 字符"/>
    <w:basedOn w:val="a5"/>
    <w:link w:val="afff"/>
    <w:rsid w:val="001E6396"/>
    <w:rPr>
      <w:kern w:val="2"/>
      <w:sz w:val="28"/>
    </w:rPr>
  </w:style>
  <w:style w:type="paragraph" w:styleId="30">
    <w:name w:val="List Number 3"/>
    <w:basedOn w:val="a3"/>
    <w:locked/>
    <w:rsid w:val="001E6396"/>
    <w:pPr>
      <w:numPr>
        <w:numId w:val="9"/>
      </w:numPr>
      <w:autoSpaceDE/>
      <w:autoSpaceDN/>
      <w:snapToGrid w:val="0"/>
      <w:spacing w:line="360" w:lineRule="auto"/>
      <w:ind w:firstLineChars="0" w:firstLine="0"/>
      <w:textAlignment w:val="baseline"/>
    </w:pPr>
    <w:rPr>
      <w:kern w:val="0"/>
      <w:sz w:val="28"/>
      <w:szCs w:val="20"/>
    </w:rPr>
  </w:style>
  <w:style w:type="paragraph" w:styleId="afff1">
    <w:name w:val="Block Text"/>
    <w:basedOn w:val="a3"/>
    <w:locked/>
    <w:rsid w:val="001E6396"/>
    <w:pPr>
      <w:autoSpaceDE/>
      <w:autoSpaceDN/>
      <w:spacing w:line="300" w:lineRule="auto"/>
      <w:ind w:left="720" w:right="-373" w:firstLineChars="0" w:firstLine="0"/>
      <w:jc w:val="left"/>
      <w:textAlignment w:val="baseline"/>
    </w:pPr>
    <w:rPr>
      <w:rFonts w:ascii="宋体"/>
      <w:spacing w:val="20"/>
      <w:kern w:val="0"/>
      <w:sz w:val="24"/>
      <w:szCs w:val="20"/>
    </w:rPr>
  </w:style>
  <w:style w:type="paragraph" w:styleId="2">
    <w:name w:val="List Bullet 2"/>
    <w:basedOn w:val="a3"/>
    <w:locked/>
    <w:rsid w:val="001E6396"/>
    <w:pPr>
      <w:numPr>
        <w:numId w:val="10"/>
      </w:numPr>
      <w:tabs>
        <w:tab w:val="left" w:pos="1085"/>
      </w:tabs>
      <w:autoSpaceDE/>
      <w:autoSpaceDN/>
      <w:snapToGrid w:val="0"/>
      <w:spacing w:line="360" w:lineRule="auto"/>
      <w:ind w:firstLineChars="0" w:firstLine="0"/>
      <w:textAlignment w:val="baseline"/>
    </w:pPr>
    <w:rPr>
      <w:kern w:val="0"/>
      <w:sz w:val="28"/>
      <w:szCs w:val="20"/>
    </w:rPr>
  </w:style>
  <w:style w:type="paragraph" w:styleId="TOC5">
    <w:name w:val="toc 5"/>
    <w:basedOn w:val="a3"/>
    <w:next w:val="a3"/>
    <w:semiHidden/>
    <w:locked/>
    <w:rsid w:val="001E6396"/>
    <w:pPr>
      <w:autoSpaceDE/>
      <w:autoSpaceDN/>
      <w:adjustRightInd/>
      <w:ind w:left="960" w:firstLine="462"/>
      <w:jc w:val="left"/>
    </w:pPr>
    <w:rPr>
      <w:kern w:val="0"/>
      <w:sz w:val="24"/>
      <w:lang w:val="zh-CN"/>
    </w:rPr>
  </w:style>
  <w:style w:type="paragraph" w:styleId="50">
    <w:name w:val="List Bullet 5"/>
    <w:basedOn w:val="a3"/>
    <w:locked/>
    <w:rsid w:val="001E6396"/>
    <w:pPr>
      <w:numPr>
        <w:numId w:val="11"/>
      </w:numPr>
      <w:tabs>
        <w:tab w:val="left" w:pos="315"/>
      </w:tabs>
      <w:autoSpaceDE/>
      <w:autoSpaceDN/>
      <w:snapToGrid w:val="0"/>
      <w:spacing w:line="360" w:lineRule="auto"/>
      <w:ind w:firstLineChars="0" w:firstLine="0"/>
      <w:textAlignment w:val="baseline"/>
    </w:pPr>
    <w:rPr>
      <w:kern w:val="0"/>
      <w:sz w:val="28"/>
      <w:szCs w:val="20"/>
    </w:rPr>
  </w:style>
  <w:style w:type="paragraph" w:styleId="40">
    <w:name w:val="List Number 4"/>
    <w:basedOn w:val="a3"/>
    <w:locked/>
    <w:rsid w:val="001E6396"/>
    <w:pPr>
      <w:numPr>
        <w:numId w:val="12"/>
      </w:numPr>
      <w:tabs>
        <w:tab w:val="left" w:pos="1474"/>
      </w:tabs>
      <w:autoSpaceDE/>
      <w:autoSpaceDN/>
      <w:snapToGrid w:val="0"/>
      <w:spacing w:line="360" w:lineRule="auto"/>
      <w:ind w:firstLineChars="0" w:firstLine="0"/>
      <w:textAlignment w:val="baseline"/>
    </w:pPr>
    <w:rPr>
      <w:kern w:val="0"/>
      <w:sz w:val="28"/>
      <w:szCs w:val="20"/>
    </w:rPr>
  </w:style>
  <w:style w:type="paragraph" w:styleId="TOC8">
    <w:name w:val="toc 8"/>
    <w:basedOn w:val="a3"/>
    <w:next w:val="a3"/>
    <w:semiHidden/>
    <w:locked/>
    <w:rsid w:val="001E6396"/>
    <w:pPr>
      <w:autoSpaceDE/>
      <w:autoSpaceDN/>
      <w:adjustRightInd/>
      <w:ind w:left="1680" w:firstLine="462"/>
      <w:jc w:val="left"/>
    </w:pPr>
    <w:rPr>
      <w:kern w:val="0"/>
      <w:sz w:val="24"/>
      <w:lang w:val="zh-CN"/>
    </w:rPr>
  </w:style>
  <w:style w:type="paragraph" w:styleId="26">
    <w:name w:val="Body Text Indent 2"/>
    <w:basedOn w:val="a3"/>
    <w:link w:val="27"/>
    <w:locked/>
    <w:rsid w:val="001E6396"/>
    <w:pPr>
      <w:autoSpaceDE/>
      <w:autoSpaceDN/>
      <w:adjustRightInd/>
      <w:spacing w:after="120" w:line="480" w:lineRule="auto"/>
      <w:ind w:leftChars="200" w:left="420" w:firstLineChars="0" w:firstLine="0"/>
    </w:pPr>
    <w:rPr>
      <w:sz w:val="24"/>
      <w:szCs w:val="20"/>
    </w:rPr>
  </w:style>
  <w:style w:type="character" w:customStyle="1" w:styleId="27">
    <w:name w:val="正文文本缩进 2 字符"/>
    <w:basedOn w:val="a5"/>
    <w:link w:val="26"/>
    <w:rsid w:val="001E6396"/>
    <w:rPr>
      <w:kern w:val="2"/>
      <w:sz w:val="24"/>
    </w:rPr>
  </w:style>
  <w:style w:type="paragraph" w:styleId="TOC4">
    <w:name w:val="toc 4"/>
    <w:basedOn w:val="a3"/>
    <w:next w:val="a3"/>
    <w:semiHidden/>
    <w:locked/>
    <w:rsid w:val="001E6396"/>
    <w:pPr>
      <w:autoSpaceDE/>
      <w:autoSpaceDN/>
      <w:adjustRightInd/>
      <w:ind w:left="720" w:firstLine="462"/>
      <w:jc w:val="left"/>
    </w:pPr>
    <w:rPr>
      <w:kern w:val="0"/>
      <w:sz w:val="24"/>
      <w:lang w:val="zh-CN"/>
    </w:rPr>
  </w:style>
  <w:style w:type="paragraph" w:styleId="5">
    <w:name w:val="List Number 5"/>
    <w:basedOn w:val="a3"/>
    <w:locked/>
    <w:rsid w:val="001E6396"/>
    <w:pPr>
      <w:numPr>
        <w:numId w:val="13"/>
      </w:numPr>
      <w:tabs>
        <w:tab w:val="left" w:pos="1205"/>
      </w:tabs>
      <w:autoSpaceDE/>
      <w:autoSpaceDN/>
      <w:snapToGrid w:val="0"/>
      <w:spacing w:line="360" w:lineRule="auto"/>
      <w:ind w:firstLineChars="0" w:firstLine="0"/>
      <w:textAlignment w:val="baseline"/>
    </w:pPr>
    <w:rPr>
      <w:kern w:val="0"/>
      <w:sz w:val="28"/>
      <w:szCs w:val="20"/>
    </w:rPr>
  </w:style>
  <w:style w:type="paragraph" w:styleId="afff2">
    <w:name w:val="List"/>
    <w:basedOn w:val="a3"/>
    <w:locked/>
    <w:rsid w:val="001E6396"/>
    <w:pPr>
      <w:autoSpaceDE/>
      <w:autoSpaceDN/>
      <w:adjustRightInd/>
      <w:ind w:firstLineChars="0" w:firstLine="0"/>
      <w:jc w:val="center"/>
    </w:pPr>
    <w:rPr>
      <w:rFonts w:ascii="Arial" w:hAnsi="宋体" w:cs="Arial"/>
      <w:color w:val="000000"/>
    </w:rPr>
  </w:style>
  <w:style w:type="paragraph" w:styleId="TOC6">
    <w:name w:val="toc 6"/>
    <w:basedOn w:val="a3"/>
    <w:next w:val="a3"/>
    <w:semiHidden/>
    <w:locked/>
    <w:rsid w:val="001E6396"/>
    <w:pPr>
      <w:autoSpaceDE/>
      <w:autoSpaceDN/>
      <w:adjustRightInd/>
      <w:ind w:left="1200" w:firstLine="462"/>
      <w:jc w:val="left"/>
    </w:pPr>
    <w:rPr>
      <w:kern w:val="0"/>
      <w:sz w:val="24"/>
      <w:lang w:val="zh-CN"/>
    </w:rPr>
  </w:style>
  <w:style w:type="paragraph" w:styleId="TOC9">
    <w:name w:val="toc 9"/>
    <w:basedOn w:val="a3"/>
    <w:next w:val="a3"/>
    <w:semiHidden/>
    <w:locked/>
    <w:rsid w:val="001E6396"/>
    <w:pPr>
      <w:autoSpaceDE/>
      <w:autoSpaceDN/>
      <w:adjustRightInd/>
      <w:ind w:left="1920" w:firstLine="462"/>
      <w:jc w:val="left"/>
    </w:pPr>
    <w:rPr>
      <w:kern w:val="0"/>
      <w:sz w:val="24"/>
      <w:lang w:val="zh-CN"/>
    </w:rPr>
  </w:style>
  <w:style w:type="paragraph" w:styleId="28">
    <w:name w:val="Body Text 2"/>
    <w:basedOn w:val="a3"/>
    <w:link w:val="29"/>
    <w:locked/>
    <w:rsid w:val="001E6396"/>
    <w:pPr>
      <w:autoSpaceDE/>
      <w:autoSpaceDN/>
      <w:adjustRightInd/>
      <w:ind w:firstLineChars="0" w:firstLine="0"/>
    </w:pPr>
    <w:rPr>
      <w:rFonts w:ascii="宋体"/>
      <w:color w:val="000000"/>
      <w:sz w:val="13"/>
      <w:szCs w:val="10"/>
    </w:rPr>
  </w:style>
  <w:style w:type="character" w:customStyle="1" w:styleId="29">
    <w:name w:val="正文文本 2 字符"/>
    <w:basedOn w:val="a5"/>
    <w:link w:val="28"/>
    <w:rsid w:val="001E6396"/>
    <w:rPr>
      <w:rFonts w:ascii="宋体"/>
      <w:color w:val="000000"/>
      <w:kern w:val="2"/>
      <w:sz w:val="13"/>
      <w:szCs w:val="10"/>
    </w:rPr>
  </w:style>
  <w:style w:type="paragraph" w:styleId="44">
    <w:name w:val="List 4"/>
    <w:basedOn w:val="Default"/>
    <w:next w:val="Default"/>
    <w:locked/>
    <w:rsid w:val="001E6396"/>
    <w:rPr>
      <w:rFonts w:ascii="..ì." w:eastAsia="..ì." w:cs="Times New Roman"/>
      <w:color w:val="auto"/>
      <w:sz w:val="20"/>
    </w:rPr>
  </w:style>
  <w:style w:type="paragraph" w:styleId="afff3">
    <w:name w:val="Title"/>
    <w:basedOn w:val="a3"/>
    <w:link w:val="afff4"/>
    <w:qFormat/>
    <w:locked/>
    <w:rsid w:val="001E6396"/>
    <w:pPr>
      <w:autoSpaceDE/>
      <w:autoSpaceDN/>
      <w:adjustRightInd/>
      <w:spacing w:before="240" w:after="60"/>
      <w:ind w:firstLine="462"/>
      <w:jc w:val="center"/>
      <w:outlineLvl w:val="0"/>
    </w:pPr>
    <w:rPr>
      <w:rFonts w:ascii="Arial" w:hAnsi="Arial" w:cs="Arial"/>
      <w:b/>
      <w:bCs/>
      <w:kern w:val="0"/>
      <w:sz w:val="32"/>
      <w:szCs w:val="32"/>
      <w:lang w:val="zh-CN"/>
    </w:rPr>
  </w:style>
  <w:style w:type="character" w:customStyle="1" w:styleId="afff4">
    <w:name w:val="标题 字符"/>
    <w:basedOn w:val="a5"/>
    <w:link w:val="afff3"/>
    <w:rsid w:val="001E6396"/>
    <w:rPr>
      <w:rFonts w:ascii="Arial" w:hAnsi="Arial" w:cs="Arial"/>
      <w:b/>
      <w:bCs/>
      <w:sz w:val="32"/>
      <w:szCs w:val="32"/>
      <w:lang w:val="zh-CN"/>
    </w:rPr>
  </w:style>
  <w:style w:type="paragraph" w:styleId="afff5">
    <w:name w:val="Body Text First Indent"/>
    <w:basedOn w:val="afff"/>
    <w:link w:val="afff6"/>
    <w:locked/>
    <w:rsid w:val="001E6396"/>
    <w:pPr>
      <w:spacing w:after="120" w:line="240" w:lineRule="auto"/>
      <w:ind w:left="0" w:firstLineChars="100" w:firstLine="420"/>
    </w:pPr>
    <w:rPr>
      <w:sz w:val="24"/>
    </w:rPr>
  </w:style>
  <w:style w:type="character" w:customStyle="1" w:styleId="afff6">
    <w:name w:val="正文文本首行缩进 字符"/>
    <w:basedOn w:val="afff0"/>
    <w:link w:val="afff5"/>
    <w:rsid w:val="001E6396"/>
    <w:rPr>
      <w:kern w:val="2"/>
      <w:sz w:val="24"/>
    </w:rPr>
  </w:style>
  <w:style w:type="table" w:styleId="afff7">
    <w:name w:val="Table Theme"/>
    <w:basedOn w:val="a6"/>
    <w:semiHidden/>
    <w:rsid w:val="001E639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qFormat/>
    <w:locked/>
    <w:rsid w:val="001E6396"/>
    <w:rPr>
      <w:b/>
      <w:bCs/>
    </w:rPr>
  </w:style>
  <w:style w:type="character" w:styleId="afff9">
    <w:name w:val="FollowedHyperlink"/>
    <w:locked/>
    <w:rsid w:val="001E6396"/>
    <w:rPr>
      <w:color w:val="800080"/>
      <w:u w:val="single"/>
    </w:rPr>
  </w:style>
  <w:style w:type="character" w:styleId="afffa">
    <w:name w:val="Emphasis"/>
    <w:qFormat/>
    <w:locked/>
    <w:rsid w:val="001E6396"/>
    <w:rPr>
      <w:i w:val="0"/>
      <w:iCs w:val="0"/>
      <w:color w:val="CC0000"/>
    </w:rPr>
  </w:style>
  <w:style w:type="character" w:customStyle="1" w:styleId="1c">
    <w:name w:val="标题1"/>
    <w:rsid w:val="001E6396"/>
  </w:style>
  <w:style w:type="character" w:customStyle="1" w:styleId="CharChar10">
    <w:name w:val="普通文字 Char Char1"/>
    <w:aliases w:val="纯文本 Char1 Char Char Char,纯文本 Char Char Char Char Char,纯文本 Char Char1 Char,纯文本 Char1 Char Char1,纯文本 Char Char Char Char1,孙普文字 Char,普通文字 Char Char Char Char,普通文字 Char Char Char Char Char Char Char Char Char,文字缩进 Char,纯文本 Char Char,标题2 Char"/>
    <w:rsid w:val="001E6396"/>
    <w:rPr>
      <w:rFonts w:ascii="宋体" w:eastAsia="宋体" w:hAnsi="Courier New"/>
      <w:kern w:val="2"/>
      <w:sz w:val="21"/>
      <w:lang w:val="en-US" w:eastAsia="zh-CN" w:bidi="ar-SA"/>
    </w:rPr>
  </w:style>
  <w:style w:type="character" w:customStyle="1" w:styleId="CharChar">
    <w:name w:val="普通文字 Char Char"/>
    <w:rsid w:val="001E6396"/>
    <w:rPr>
      <w:rFonts w:ascii="宋体" w:eastAsia="宋体" w:hAnsi="Courier New"/>
      <w:kern w:val="2"/>
      <w:sz w:val="21"/>
      <w:lang w:val="en-US" w:eastAsia="zh-CN" w:bidi="ar-SA"/>
    </w:rPr>
  </w:style>
  <w:style w:type="character" w:customStyle="1" w:styleId="3Char">
    <w:name w:val="样式3正文 Char"/>
    <w:rsid w:val="001E6396"/>
    <w:rPr>
      <w:rFonts w:eastAsia="宋体" w:hAnsi="Arial" w:cs="Arial"/>
      <w:color w:val="000000"/>
      <w:kern w:val="2"/>
      <w:sz w:val="24"/>
      <w:szCs w:val="24"/>
      <w:lang w:val="en-US" w:eastAsia="zh-CN" w:bidi="ar-SA"/>
    </w:rPr>
  </w:style>
  <w:style w:type="character" w:customStyle="1" w:styleId="Char5">
    <w:name w:val="正文样式 Char"/>
    <w:rsid w:val="001E6396"/>
    <w:rPr>
      <w:rFonts w:eastAsia="宋体" w:cs="宋体"/>
      <w:kern w:val="2"/>
      <w:sz w:val="24"/>
      <w:szCs w:val="24"/>
      <w:lang w:val="en-US" w:eastAsia="zh-CN" w:bidi="ar-SA"/>
    </w:rPr>
  </w:style>
  <w:style w:type="character" w:customStyle="1" w:styleId="1Char">
    <w:name w:val="样式 标题 1 + 宋体 黑色 Char"/>
    <w:rsid w:val="001E6396"/>
    <w:rPr>
      <w:rFonts w:ascii="宋体" w:eastAsia="宋体" w:hAnsi="宋体"/>
      <w:b/>
      <w:bCs/>
      <w:color w:val="000000"/>
      <w:kern w:val="44"/>
      <w:sz w:val="30"/>
      <w:szCs w:val="44"/>
      <w:lang w:val="en-US" w:eastAsia="zh-CN" w:bidi="ar-SA"/>
    </w:rPr>
  </w:style>
  <w:style w:type="character" w:customStyle="1" w:styleId="CharChar0">
    <w:name w:val="Char Char"/>
    <w:semiHidden/>
    <w:rsid w:val="001E6396"/>
    <w:rPr>
      <w:rFonts w:eastAsia="宋体"/>
      <w:sz w:val="24"/>
      <w:szCs w:val="24"/>
      <w:lang w:val="en-US" w:eastAsia="zh-CN" w:bidi="ar-SA"/>
    </w:rPr>
  </w:style>
  <w:style w:type="character" w:customStyle="1" w:styleId="afffb">
    <w:name w:val="样式 宋体 四号"/>
    <w:rsid w:val="001E6396"/>
    <w:rPr>
      <w:rFonts w:ascii="宋体" w:eastAsia="宋体" w:hAnsi="宋体"/>
      <w:sz w:val="24"/>
    </w:rPr>
  </w:style>
  <w:style w:type="character" w:customStyle="1" w:styleId="CharChar11">
    <w:name w:val="Char Char1"/>
    <w:rsid w:val="001E6396"/>
    <w:rPr>
      <w:rFonts w:ascii="宋体" w:eastAsia="宋体" w:hAnsi="Courier New"/>
      <w:kern w:val="2"/>
      <w:sz w:val="21"/>
      <w:lang w:val="en-US" w:eastAsia="zh-CN" w:bidi="ar-SA"/>
    </w:rPr>
  </w:style>
  <w:style w:type="character" w:customStyle="1" w:styleId="Char6">
    <w:name w:val="框图内容 Char"/>
    <w:rsid w:val="001E6396"/>
    <w:rPr>
      <w:rFonts w:ascii="Arial" w:hAnsi="Arial"/>
      <w:szCs w:val="21"/>
      <w:lang w:val="en-GB" w:eastAsia="zh-CN" w:bidi="ar-SA"/>
    </w:rPr>
  </w:style>
  <w:style w:type="character" w:customStyle="1" w:styleId="2Char">
    <w:name w:val="样式 标题 2 + 小四 Char"/>
    <w:rsid w:val="001E6396"/>
    <w:rPr>
      <w:rFonts w:ascii="宋体" w:eastAsia="宋体" w:hAnsi="宋体"/>
      <w:b/>
      <w:bCs/>
      <w:kern w:val="2"/>
      <w:sz w:val="24"/>
      <w:szCs w:val="24"/>
      <w:lang w:val="en-US" w:eastAsia="zh-CN" w:bidi="ar-SA"/>
    </w:rPr>
  </w:style>
  <w:style w:type="character" w:customStyle="1" w:styleId="1Char0">
    <w:name w:val="样式1 Char"/>
    <w:rsid w:val="001E6396"/>
    <w:rPr>
      <w:rFonts w:eastAsia="宋体"/>
      <w:spacing w:val="20"/>
      <w:kern w:val="2"/>
      <w:sz w:val="28"/>
      <w:lang w:val="en-US" w:eastAsia="zh-CN" w:bidi="ar-SA"/>
    </w:rPr>
  </w:style>
  <w:style w:type="character" w:customStyle="1" w:styleId="Char7">
    <w:name w:val="正文(首行缩进) Char"/>
    <w:rsid w:val="001E6396"/>
    <w:rPr>
      <w:rFonts w:ascii="宋体" w:eastAsia="宋体" w:hAnsi="宋体"/>
      <w:snapToGrid w:val="0"/>
      <w:sz w:val="24"/>
      <w:szCs w:val="25"/>
      <w:lang w:val="en-US" w:eastAsia="zh-CN" w:bidi="ar-SA"/>
    </w:rPr>
  </w:style>
  <w:style w:type="character" w:customStyle="1" w:styleId="Char8">
    <w:name w:val="表格正文 Char"/>
    <w:rsid w:val="001E6396"/>
    <w:rPr>
      <w:rFonts w:ascii="宋体" w:eastAsia="宋体"/>
      <w:kern w:val="2"/>
      <w:sz w:val="21"/>
      <w:szCs w:val="24"/>
      <w:lang w:val="en-GB" w:eastAsia="zh-CN" w:bidi="ar-SA"/>
    </w:rPr>
  </w:style>
  <w:style w:type="character" w:customStyle="1" w:styleId="CharCharCharCharChar">
    <w:name w:val="Char Char Char Char Char"/>
    <w:rsid w:val="001E6396"/>
    <w:rPr>
      <w:rFonts w:eastAsia="宋体"/>
      <w:sz w:val="21"/>
      <w:lang w:val="en-US" w:eastAsia="en-US" w:bidi="ar-SA"/>
    </w:rPr>
  </w:style>
  <w:style w:type="character" w:customStyle="1" w:styleId="Char9">
    <w:name w:val="报告书正文 Char"/>
    <w:rsid w:val="001E6396"/>
    <w:rPr>
      <w:rFonts w:eastAsia="宋体"/>
      <w:kern w:val="2"/>
      <w:sz w:val="24"/>
      <w:szCs w:val="24"/>
      <w:lang w:val="en-US" w:eastAsia="zh-CN" w:bidi="ar-SA"/>
    </w:rPr>
  </w:style>
  <w:style w:type="character" w:customStyle="1" w:styleId="1d">
    <w:name w:val="样式 宋体 四号1"/>
    <w:rsid w:val="001E6396"/>
    <w:rPr>
      <w:rFonts w:ascii="宋体" w:eastAsia="宋体" w:hAnsi="宋体"/>
      <w:sz w:val="24"/>
    </w:rPr>
  </w:style>
  <w:style w:type="character" w:customStyle="1" w:styleId="2Char0">
    <w:name w:val="样式 样式 标题 2 + 小四 + 宋体 Char"/>
    <w:rsid w:val="001E6396"/>
    <w:rPr>
      <w:lang w:val="en-US" w:eastAsia="zh-CN" w:bidi="ar-SA"/>
    </w:rPr>
  </w:style>
  <w:style w:type="character" w:customStyle="1" w:styleId="2a">
    <w:name w:val="样式 宋体 四号 黑色2"/>
    <w:rsid w:val="001E6396"/>
    <w:rPr>
      <w:rFonts w:ascii="宋体" w:eastAsia="宋体" w:hAnsi="宋体"/>
      <w:color w:val="000000"/>
      <w:sz w:val="24"/>
    </w:rPr>
  </w:style>
  <w:style w:type="character" w:customStyle="1" w:styleId="1Char1">
    <w:name w:val="表头1 Char"/>
    <w:rsid w:val="001E6396"/>
    <w:rPr>
      <w:rFonts w:eastAsia="黑体"/>
      <w:sz w:val="21"/>
      <w:szCs w:val="21"/>
      <w:lang w:val="en-US" w:eastAsia="zh-CN" w:bidi="ar-SA"/>
    </w:rPr>
  </w:style>
  <w:style w:type="character" w:customStyle="1" w:styleId="Chara">
    <w:name w:val="款 Char"/>
    <w:aliases w:val="1.1.1.1 Char,标题 4.1.1.1.1 Char,h4 Char,4 Char Char"/>
    <w:rsid w:val="001E6396"/>
    <w:rPr>
      <w:rFonts w:ascii="Arial" w:eastAsia="黑体" w:hAnsi="Arial"/>
      <w:b/>
      <w:bCs/>
      <w:kern w:val="2"/>
      <w:sz w:val="28"/>
      <w:szCs w:val="28"/>
      <w:lang w:val="en-US" w:eastAsia="zh-CN" w:bidi="ar-SA"/>
    </w:rPr>
  </w:style>
  <w:style w:type="character" w:customStyle="1" w:styleId="1Char2">
    <w:name w:val="1正文段落 Char"/>
    <w:rsid w:val="001E6396"/>
    <w:rPr>
      <w:rFonts w:eastAsia="宋体"/>
      <w:snapToGrid w:val="0"/>
      <w:sz w:val="24"/>
      <w:szCs w:val="24"/>
      <w:lang w:val="en-US" w:eastAsia="zh-CN" w:bidi="ar-SA"/>
    </w:rPr>
  </w:style>
  <w:style w:type="character" w:customStyle="1" w:styleId="Charb">
    <w:name w:val="正文不缩进 Char"/>
    <w:aliases w:val="s4 Char,标题4 Char,±êìa2 Char,正文（首行缩进两字） Char Char Char Char Char Char Char Char,正文（首行缩进两字） Char Char Char Char Char Char Char Char Char Char1,正文（首行缩进两字） Char Char Char Char Char Char Char Char Char Char Char,正文缩进 Char Char Char,文本 Char,图 Char"/>
    <w:rsid w:val="001E6396"/>
    <w:rPr>
      <w:rFonts w:eastAsia="宋体"/>
      <w:sz w:val="28"/>
      <w:lang w:val="en-US" w:eastAsia="zh-CN" w:bidi="ar-SA"/>
    </w:rPr>
  </w:style>
  <w:style w:type="character" w:customStyle="1" w:styleId="052Char">
    <w:name w:val="正文 + 段前: 0.5 行 + 首行缩进:  2 字符 Char"/>
    <w:link w:val="052"/>
    <w:rsid w:val="001E6396"/>
    <w:rPr>
      <w:rFonts w:ascii="宋体" w:hAnsi="仿宋_GB2312"/>
      <w:bCs/>
      <w:kern w:val="21"/>
      <w:sz w:val="21"/>
      <w:szCs w:val="21"/>
    </w:rPr>
  </w:style>
  <w:style w:type="paragraph" w:customStyle="1" w:styleId="052">
    <w:name w:val="正文 + 段前: 0.5 行 + 首行缩进:  2 字符"/>
    <w:basedOn w:val="a3"/>
    <w:link w:val="052Char"/>
    <w:rsid w:val="001E6396"/>
    <w:pPr>
      <w:autoSpaceDE/>
      <w:autoSpaceDN/>
      <w:adjustRightInd/>
      <w:spacing w:beforeLines="50" w:before="120" w:line="360" w:lineRule="exact"/>
      <w:ind w:firstLine="420"/>
      <w:jc w:val="left"/>
    </w:pPr>
    <w:rPr>
      <w:rFonts w:ascii="宋体" w:hAnsi="仿宋_GB2312"/>
      <w:bCs/>
      <w:kern w:val="21"/>
    </w:rPr>
  </w:style>
  <w:style w:type="paragraph" w:customStyle="1" w:styleId="CharCharCharCharCharCharChar">
    <w:name w:val="Char Char Char Char Char Char Char"/>
    <w:basedOn w:val="a3"/>
    <w:rsid w:val="001E6396"/>
    <w:pPr>
      <w:autoSpaceDE/>
      <w:autoSpaceDN/>
      <w:adjustRightInd/>
      <w:ind w:firstLineChars="0" w:firstLine="0"/>
    </w:pPr>
    <w:rPr>
      <w:rFonts w:hAnsi="Arial" w:cs="Arial"/>
      <w:color w:val="000000"/>
      <w:szCs w:val="24"/>
    </w:rPr>
  </w:style>
  <w:style w:type="paragraph" w:customStyle="1" w:styleId="ParaChar">
    <w:name w:val="默认段落字体 Para Char"/>
    <w:basedOn w:val="a3"/>
    <w:next w:val="a3"/>
    <w:rsid w:val="001E6396"/>
    <w:pPr>
      <w:autoSpaceDE/>
      <w:autoSpaceDN/>
      <w:adjustRightInd/>
      <w:spacing w:line="360" w:lineRule="auto"/>
      <w:ind w:firstLine="200"/>
    </w:pPr>
    <w:rPr>
      <w:rFonts w:ascii="宋体" w:hAnsi="宋体" w:cs="宋体"/>
      <w:sz w:val="24"/>
      <w:szCs w:val="24"/>
    </w:rPr>
  </w:style>
  <w:style w:type="paragraph" w:customStyle="1" w:styleId="2b">
    <w:name w:val="样式 样式 标题 2 + 小四 + 宋体"/>
    <w:basedOn w:val="2c"/>
    <w:rsid w:val="001E6396"/>
    <w:pPr>
      <w:spacing w:before="50"/>
    </w:pPr>
  </w:style>
  <w:style w:type="paragraph" w:customStyle="1" w:styleId="2c">
    <w:name w:val="样式 标题 2 + 小四"/>
    <w:basedOn w:val="20"/>
    <w:rsid w:val="001E6396"/>
    <w:pPr>
      <w:numPr>
        <w:ilvl w:val="1"/>
      </w:numPr>
      <w:tabs>
        <w:tab w:val="left" w:pos="0"/>
      </w:tabs>
      <w:autoSpaceDE/>
      <w:autoSpaceDN/>
      <w:adjustRightInd/>
      <w:spacing w:beforeLines="50" w:before="156" w:after="0" w:line="360" w:lineRule="auto"/>
      <w:ind w:firstLineChars="200" w:firstLine="480"/>
    </w:pPr>
    <w:rPr>
      <w:rFonts w:ascii="宋体" w:hAnsi="宋体" w:cs="Times New Roman"/>
      <w:sz w:val="24"/>
      <w:szCs w:val="24"/>
    </w:rPr>
  </w:style>
  <w:style w:type="paragraph" w:customStyle="1" w:styleId="afffc">
    <w:name w:val="表格文字"/>
    <w:basedOn w:val="a3"/>
    <w:qFormat/>
    <w:rsid w:val="001E6396"/>
    <w:pPr>
      <w:autoSpaceDE/>
      <w:autoSpaceDN/>
      <w:spacing w:line="420" w:lineRule="atLeast"/>
      <w:ind w:firstLineChars="0" w:firstLine="0"/>
      <w:jc w:val="left"/>
      <w:textAlignment w:val="baseline"/>
    </w:pPr>
    <w:rPr>
      <w:kern w:val="0"/>
      <w:sz w:val="24"/>
      <w:szCs w:val="20"/>
    </w:rPr>
  </w:style>
  <w:style w:type="paragraph" w:customStyle="1" w:styleId="ZhGP10">
    <w:name w:val="ZhGP_正文 1"/>
    <w:basedOn w:val="ae"/>
    <w:rsid w:val="001E6396"/>
    <w:pPr>
      <w:autoSpaceDE/>
      <w:autoSpaceDN/>
      <w:adjustRightInd/>
      <w:spacing w:line="360" w:lineRule="auto"/>
      <w:ind w:leftChars="0" w:left="799" w:firstLineChars="0" w:firstLine="0"/>
    </w:pPr>
    <w:rPr>
      <w:rFonts w:hAnsi="Arial" w:cs="宋体"/>
      <w:color w:val="0000FF"/>
      <w:kern w:val="0"/>
      <w:sz w:val="24"/>
      <w:szCs w:val="20"/>
    </w:rPr>
  </w:style>
  <w:style w:type="paragraph" w:customStyle="1" w:styleId="40015">
    <w:name w:val="样式 标题 4 + 两端对齐 段前: 0 磅 段后: 0 磅 行距: 1.5 倍行距"/>
    <w:basedOn w:val="41"/>
    <w:rsid w:val="001E6396"/>
    <w:pPr>
      <w:keepNext/>
      <w:keepLines/>
      <w:numPr>
        <w:numId w:val="0"/>
      </w:numPr>
      <w:tabs>
        <w:tab w:val="clear" w:pos="960"/>
      </w:tabs>
      <w:spacing w:line="360" w:lineRule="auto"/>
      <w:ind w:left="864" w:hanging="864"/>
    </w:pPr>
    <w:rPr>
      <w:rFonts w:ascii="Arial" w:hAnsi="Arial" w:cs="宋体"/>
      <w:b/>
      <w:bCs/>
      <w:color w:val="000000"/>
      <w:szCs w:val="24"/>
    </w:rPr>
  </w:style>
  <w:style w:type="paragraph" w:customStyle="1" w:styleId="2d">
    <w:name w:val="正文2"/>
    <w:rsid w:val="001E6396"/>
    <w:pPr>
      <w:tabs>
        <w:tab w:val="right" w:pos="1474"/>
      </w:tabs>
      <w:spacing w:line="360" w:lineRule="auto"/>
    </w:pPr>
    <w:rPr>
      <w:sz w:val="24"/>
    </w:rPr>
  </w:style>
  <w:style w:type="paragraph" w:customStyle="1" w:styleId="xl33">
    <w:name w:val="xl33"/>
    <w:basedOn w:val="a3"/>
    <w:rsid w:val="001E63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Chars="0" w:firstLine="0"/>
      <w:jc w:val="center"/>
    </w:pPr>
    <w:rPr>
      <w:rFonts w:ascii="Arial Unicode MS" w:eastAsia="Arial Unicode MS" w:hAnsi="Arial Unicode MS"/>
      <w:kern w:val="0"/>
    </w:rPr>
  </w:style>
  <w:style w:type="paragraph" w:customStyle="1" w:styleId="CharCharCharCharCharCharCharCharCharCharCharCharChar">
    <w:name w:val="Char Char Char Char Char Char Char Char Char Char Char Char Char"/>
    <w:basedOn w:val="a3"/>
    <w:rsid w:val="001E6396"/>
    <w:pPr>
      <w:autoSpaceDE/>
      <w:autoSpaceDN/>
      <w:adjustRightInd/>
      <w:ind w:firstLineChars="0" w:firstLine="0"/>
    </w:pPr>
    <w:rPr>
      <w:szCs w:val="20"/>
    </w:rPr>
  </w:style>
  <w:style w:type="paragraph" w:customStyle="1" w:styleId="1e">
    <w:name w:val="表头1"/>
    <w:basedOn w:val="a3"/>
    <w:next w:val="a3"/>
    <w:semiHidden/>
    <w:rsid w:val="001E6396"/>
    <w:pPr>
      <w:tabs>
        <w:tab w:val="left" w:pos="605"/>
      </w:tabs>
      <w:autoSpaceDE/>
      <w:autoSpaceDN/>
      <w:snapToGrid w:val="0"/>
      <w:ind w:firstLineChars="0" w:firstLine="0"/>
      <w:jc w:val="center"/>
    </w:pPr>
    <w:rPr>
      <w:rFonts w:eastAsia="黑体"/>
      <w:kern w:val="0"/>
    </w:rPr>
  </w:style>
  <w:style w:type="paragraph" w:customStyle="1" w:styleId="afffd">
    <w:name w:val="首缩"/>
    <w:basedOn w:val="a3"/>
    <w:rsid w:val="001E6396"/>
    <w:pPr>
      <w:autoSpaceDE/>
      <w:autoSpaceDN/>
      <w:spacing w:line="312" w:lineRule="atLeast"/>
      <w:ind w:firstLineChars="0" w:firstLine="454"/>
      <w:textAlignment w:val="baseline"/>
    </w:pPr>
    <w:rPr>
      <w:kern w:val="0"/>
      <w:sz w:val="28"/>
      <w:szCs w:val="20"/>
    </w:rPr>
  </w:style>
  <w:style w:type="paragraph" w:customStyle="1" w:styleId="afffe">
    <w:name w:val="正文."/>
    <w:rsid w:val="001E6396"/>
    <w:pPr>
      <w:widowControl w:val="0"/>
      <w:autoSpaceDE w:val="0"/>
      <w:autoSpaceDN w:val="0"/>
      <w:adjustRightInd w:val="0"/>
      <w:jc w:val="both"/>
    </w:pPr>
    <w:rPr>
      <w:rFonts w:ascii="Times New Roman;Symbol;Arial;婼" w:eastAsia="Times New Roman;Symbol;Arial;婼"/>
      <w:sz w:val="21"/>
      <w:szCs w:val="21"/>
    </w:rPr>
  </w:style>
  <w:style w:type="paragraph" w:customStyle="1" w:styleId="Textecourant">
    <w:name w:val="!Texte courant"/>
    <w:rsid w:val="001E6396"/>
    <w:pPr>
      <w:spacing w:before="120" w:line="280" w:lineRule="atLeast"/>
      <w:jc w:val="both"/>
    </w:pPr>
    <w:rPr>
      <w:sz w:val="24"/>
      <w:lang w:val="fr-FR" w:eastAsia="en-US"/>
    </w:rPr>
  </w:style>
  <w:style w:type="paragraph" w:customStyle="1" w:styleId="affff">
    <w:name w:val="正文样式"/>
    <w:basedOn w:val="a3"/>
    <w:rsid w:val="001E6396"/>
    <w:pPr>
      <w:autoSpaceDE/>
      <w:autoSpaceDN/>
      <w:snapToGrid w:val="0"/>
      <w:spacing w:beforeLines="50" w:before="156" w:afterLines="50" w:after="156" w:line="312" w:lineRule="auto"/>
    </w:pPr>
    <w:rPr>
      <w:rFonts w:cs="宋体"/>
      <w:sz w:val="24"/>
      <w:szCs w:val="24"/>
    </w:rPr>
  </w:style>
  <w:style w:type="paragraph" w:customStyle="1" w:styleId="xl48">
    <w:name w:val="xl48"/>
    <w:basedOn w:val="a3"/>
    <w:rsid w:val="001E6396"/>
    <w:pPr>
      <w:widowControl/>
      <w:pBdr>
        <w:left w:val="single" w:sz="4" w:space="0" w:color="auto"/>
      </w:pBdr>
      <w:autoSpaceDE/>
      <w:autoSpaceDN/>
      <w:adjustRightInd/>
      <w:spacing w:before="100" w:beforeAutospacing="1" w:after="100" w:afterAutospacing="1"/>
      <w:ind w:firstLineChars="0" w:firstLine="0"/>
      <w:jc w:val="center"/>
    </w:pPr>
    <w:rPr>
      <w:rFonts w:ascii="宋体" w:hAnsi="宋体"/>
      <w:kern w:val="0"/>
      <w:sz w:val="24"/>
      <w:szCs w:val="20"/>
    </w:rPr>
  </w:style>
  <w:style w:type="paragraph" w:customStyle="1" w:styleId="37">
    <w:name w:val="样式3正文"/>
    <w:basedOn w:val="a3"/>
    <w:rsid w:val="001E6396"/>
    <w:pPr>
      <w:autoSpaceDE/>
      <w:autoSpaceDN/>
      <w:adjustRightInd/>
      <w:spacing w:line="360" w:lineRule="auto"/>
    </w:pPr>
    <w:rPr>
      <w:rFonts w:hAnsi="Arial" w:cs="Arial"/>
      <w:color w:val="000000"/>
      <w:sz w:val="24"/>
      <w:szCs w:val="24"/>
    </w:rPr>
  </w:style>
  <w:style w:type="paragraph" w:customStyle="1" w:styleId="affff0">
    <w:name w:val="领结"/>
    <w:basedOn w:val="a3"/>
    <w:rsid w:val="001E6396"/>
    <w:pPr>
      <w:autoSpaceDE/>
      <w:autoSpaceDN/>
      <w:adjustRightInd/>
      <w:ind w:firstLineChars="0" w:firstLine="0"/>
      <w:jc w:val="center"/>
    </w:pPr>
    <w:rPr>
      <w:rFonts w:ascii="宋体" w:hAnsi="宋体"/>
      <w:b/>
      <w:szCs w:val="20"/>
    </w:rPr>
  </w:style>
  <w:style w:type="paragraph" w:customStyle="1" w:styleId="CharCharCharCharCharCharCharCharCharChar">
    <w:name w:val="Char Char Char Char Char Char Char Char Char Char"/>
    <w:basedOn w:val="a3"/>
    <w:rsid w:val="001E6396"/>
    <w:pPr>
      <w:keepNext/>
      <w:widowControl/>
      <w:tabs>
        <w:tab w:val="left" w:pos="425"/>
      </w:tabs>
      <w:spacing w:before="80" w:after="80"/>
      <w:ind w:firstLineChars="0" w:hanging="425"/>
    </w:pPr>
    <w:rPr>
      <w:rFonts w:ascii="Arial" w:hAnsi="Arial" w:cs="Arial"/>
      <w:sz w:val="20"/>
      <w:szCs w:val="20"/>
    </w:rPr>
  </w:style>
  <w:style w:type="paragraph" w:customStyle="1" w:styleId="affff1">
    <w:name w:val="表格"/>
    <w:semiHidden/>
    <w:rsid w:val="001E6396"/>
    <w:pPr>
      <w:widowControl w:val="0"/>
      <w:spacing w:line="400" w:lineRule="exact"/>
      <w:jc w:val="center"/>
    </w:pPr>
    <w:rPr>
      <w:kern w:val="2"/>
      <w:sz w:val="24"/>
      <w:szCs w:val="24"/>
    </w:rPr>
  </w:style>
  <w:style w:type="paragraph" w:customStyle="1" w:styleId="CharCharChar1Char">
    <w:name w:val="Char Char Char1 Char"/>
    <w:basedOn w:val="a3"/>
    <w:rsid w:val="001E6396"/>
    <w:pPr>
      <w:autoSpaceDE/>
      <w:autoSpaceDN/>
      <w:adjustRightInd/>
      <w:ind w:firstLineChars="0" w:firstLine="0"/>
    </w:pPr>
    <w:rPr>
      <w:szCs w:val="24"/>
    </w:rPr>
  </w:style>
  <w:style w:type="paragraph" w:customStyle="1" w:styleId="1f">
    <w:name w:val="正文样式1"/>
    <w:basedOn w:val="a3"/>
    <w:rsid w:val="001E6396"/>
    <w:pPr>
      <w:widowControl/>
      <w:autoSpaceDE/>
      <w:autoSpaceDN/>
      <w:adjustRightInd/>
      <w:spacing w:line="500" w:lineRule="exact"/>
      <w:ind w:firstLine="200"/>
    </w:pPr>
    <w:rPr>
      <w:rFonts w:ascii="宋体" w:hAnsi="宋体" w:cs="Courier New"/>
      <w:kern w:val="0"/>
      <w:sz w:val="24"/>
    </w:rPr>
  </w:style>
  <w:style w:type="paragraph" w:customStyle="1" w:styleId="kuangtu">
    <w:name w:val="kuangtu"/>
    <w:basedOn w:val="affff2"/>
    <w:rsid w:val="001E6396"/>
  </w:style>
  <w:style w:type="paragraph" w:customStyle="1" w:styleId="affff2">
    <w:name w:val="框图内容"/>
    <w:basedOn w:val="affff3"/>
    <w:rsid w:val="001E6396"/>
    <w:pPr>
      <w:spacing w:line="240" w:lineRule="auto"/>
    </w:pPr>
    <w:rPr>
      <w:rFonts w:ascii="Arial" w:hAnsi="Arial"/>
      <w:szCs w:val="21"/>
    </w:rPr>
  </w:style>
  <w:style w:type="paragraph" w:customStyle="1" w:styleId="affff3">
    <w:name w:val="表格正文"/>
    <w:basedOn w:val="a3"/>
    <w:rsid w:val="001E6396"/>
    <w:pPr>
      <w:autoSpaceDE/>
      <w:autoSpaceDN/>
      <w:snapToGrid w:val="0"/>
      <w:spacing w:line="400" w:lineRule="exact"/>
      <w:ind w:firstLineChars="0" w:firstLine="0"/>
      <w:jc w:val="center"/>
    </w:pPr>
    <w:rPr>
      <w:rFonts w:ascii="宋体"/>
      <w:szCs w:val="24"/>
      <w:lang w:val="en-GB"/>
    </w:rPr>
  </w:style>
  <w:style w:type="paragraph" w:customStyle="1" w:styleId="5-1">
    <w:name w:val="标题 5-1"/>
    <w:basedOn w:val="a3"/>
    <w:rsid w:val="001E6396"/>
    <w:pPr>
      <w:autoSpaceDE/>
      <w:autoSpaceDN/>
      <w:adjustRightInd/>
      <w:spacing w:before="120" w:after="120" w:line="240" w:lineRule="atLeast"/>
      <w:ind w:left="980" w:firstLineChars="0" w:firstLine="0"/>
    </w:pPr>
    <w:rPr>
      <w:sz w:val="24"/>
      <w:szCs w:val="20"/>
    </w:rPr>
  </w:style>
  <w:style w:type="paragraph" w:customStyle="1" w:styleId="38">
    <w:name w:val="标题 3 + 宋体"/>
    <w:basedOn w:val="a3"/>
    <w:rsid w:val="001E6396"/>
    <w:pPr>
      <w:tabs>
        <w:tab w:val="left" w:pos="720"/>
      </w:tabs>
      <w:autoSpaceDE/>
      <w:autoSpaceDN/>
      <w:adjustRightInd/>
      <w:ind w:left="720" w:firstLineChars="0" w:hanging="720"/>
    </w:pPr>
    <w:rPr>
      <w:rFonts w:ascii="Arial" w:hAnsi="Arial" w:cs="Arial"/>
      <w:color w:val="000000"/>
      <w:kern w:val="0"/>
      <w:sz w:val="24"/>
      <w:szCs w:val="24"/>
      <w:lang w:val="zh-CN"/>
    </w:rPr>
  </w:style>
  <w:style w:type="paragraph" w:customStyle="1" w:styleId="CharCharCharCharCharChar1Char">
    <w:name w:val="Char Char Char Char Char Char1 Char"/>
    <w:basedOn w:val="affff4"/>
    <w:next w:val="affff3"/>
    <w:rsid w:val="001E6396"/>
    <w:pPr>
      <w:tabs>
        <w:tab w:val="left" w:pos="360"/>
      </w:tabs>
      <w:overflowPunct/>
      <w:adjustRightInd/>
      <w:spacing w:before="0" w:after="0" w:line="320" w:lineRule="exact"/>
      <w:jc w:val="center"/>
      <w:textAlignment w:val="auto"/>
    </w:pPr>
    <w:rPr>
      <w:rFonts w:ascii="Times New Roman" w:eastAsia="宋体" w:cs="Arial"/>
      <w:bCs/>
      <w:color w:val="000000"/>
      <w:kern w:val="2"/>
      <w:sz w:val="21"/>
      <w:szCs w:val="24"/>
    </w:rPr>
  </w:style>
  <w:style w:type="paragraph" w:customStyle="1" w:styleId="affff4">
    <w:name w:val="表格内容"/>
    <w:basedOn w:val="a3"/>
    <w:next w:val="a3"/>
    <w:rsid w:val="001E6396"/>
    <w:pPr>
      <w:overflowPunct w:val="0"/>
      <w:autoSpaceDE/>
      <w:autoSpaceDN/>
      <w:spacing w:before="20" w:after="40" w:line="200" w:lineRule="atLeast"/>
      <w:ind w:firstLineChars="0" w:firstLine="0"/>
      <w:textAlignment w:val="baseline"/>
    </w:pPr>
    <w:rPr>
      <w:rFonts w:ascii="仿宋_GB2312" w:eastAsia="仿宋_GB2312"/>
      <w:kern w:val="0"/>
      <w:sz w:val="24"/>
      <w:szCs w:val="20"/>
    </w:rPr>
  </w:style>
  <w:style w:type="paragraph" w:customStyle="1" w:styleId="affff5">
    <w:name w:val="正文缩"/>
    <w:basedOn w:val="a3"/>
    <w:rsid w:val="001E6396"/>
    <w:pPr>
      <w:autoSpaceDE/>
      <w:autoSpaceDN/>
      <w:snapToGrid w:val="0"/>
      <w:spacing w:line="480" w:lineRule="atLeast"/>
      <w:ind w:firstLine="200"/>
    </w:pPr>
    <w:rPr>
      <w:rFonts w:ascii="宋体" w:hAnsi="宋体"/>
      <w:snapToGrid w:val="0"/>
      <w:spacing w:val="6"/>
      <w:kern w:val="0"/>
      <w:sz w:val="28"/>
      <w:szCs w:val="24"/>
    </w:rPr>
  </w:style>
  <w:style w:type="paragraph" w:customStyle="1" w:styleId="Char1CharChar1Char">
    <w:name w:val="Char1 Char Char1 Char"/>
    <w:basedOn w:val="a3"/>
    <w:rsid w:val="001E6396"/>
    <w:pPr>
      <w:widowControl/>
      <w:autoSpaceDE/>
      <w:autoSpaceDN/>
      <w:adjustRightInd/>
      <w:spacing w:after="160" w:line="240" w:lineRule="exact"/>
      <w:ind w:firstLineChars="0" w:firstLine="0"/>
      <w:jc w:val="left"/>
    </w:pPr>
    <w:rPr>
      <w:rFonts w:ascii="Arial" w:eastAsia="Times New Roman" w:hAnsi="Arial" w:cs="Verdana"/>
      <w:b/>
      <w:color w:val="000000"/>
      <w:kern w:val="0"/>
      <w:sz w:val="24"/>
      <w:szCs w:val="24"/>
      <w:lang w:eastAsia="en-US"/>
    </w:rPr>
  </w:style>
  <w:style w:type="paragraph" w:customStyle="1" w:styleId="affff6">
    <w:name w:val="初设正文"/>
    <w:basedOn w:val="a3"/>
    <w:rsid w:val="001E6396"/>
    <w:pPr>
      <w:autoSpaceDE/>
      <w:autoSpaceDN/>
      <w:adjustRightInd/>
      <w:spacing w:after="120" w:line="440" w:lineRule="exact"/>
      <w:ind w:left="425" w:firstLineChars="0" w:firstLine="425"/>
    </w:pPr>
    <w:rPr>
      <w:rFonts w:ascii="Arial" w:hAnsi="Arial" w:cs="Arial"/>
      <w:color w:val="000000"/>
      <w:kern w:val="0"/>
      <w:sz w:val="24"/>
      <w:szCs w:val="20"/>
    </w:rPr>
  </w:style>
  <w:style w:type="paragraph" w:customStyle="1" w:styleId="310">
    <w:name w:val="标题 31"/>
    <w:basedOn w:val="Default"/>
    <w:next w:val="Default"/>
    <w:rsid w:val="001E6396"/>
    <w:rPr>
      <w:rFonts w:ascii="..ì." w:eastAsia="..ì." w:cs="Times New Roman"/>
      <w:color w:val="auto"/>
      <w:sz w:val="20"/>
    </w:rPr>
  </w:style>
  <w:style w:type="paragraph" w:customStyle="1" w:styleId="1DocumentHeader1MB10241">
    <w:name w:val="样式 标题 1章Document Header1MB1章节标题 + 居中 段前: 0 磅 行距: 固定值 24 磅1"/>
    <w:basedOn w:val="1"/>
    <w:rsid w:val="001E6396"/>
    <w:pPr>
      <w:keepNext w:val="0"/>
      <w:keepLines w:val="0"/>
      <w:tabs>
        <w:tab w:val="left" w:pos="432"/>
        <w:tab w:val="left" w:pos="1474"/>
      </w:tabs>
      <w:autoSpaceDE/>
      <w:autoSpaceDN/>
      <w:adjustRightInd/>
      <w:snapToGrid w:val="0"/>
      <w:spacing w:before="0" w:after="0" w:line="480" w:lineRule="exact"/>
      <w:ind w:left="1134" w:firstLineChars="0" w:hanging="1134"/>
      <w:jc w:val="left"/>
    </w:pPr>
    <w:rPr>
      <w:rFonts w:ascii="黑体" w:eastAsia="黑体" w:hAnsi="Arial" w:cs="宋体"/>
      <w:b w:val="0"/>
      <w:color w:val="000000"/>
      <w:sz w:val="28"/>
      <w:szCs w:val="28"/>
    </w:rPr>
  </w:style>
  <w:style w:type="paragraph" w:customStyle="1" w:styleId="affff7">
    <w:name w:val="標準"/>
    <w:basedOn w:val="a3"/>
    <w:next w:val="a3"/>
    <w:rsid w:val="001E6396"/>
    <w:pPr>
      <w:ind w:firstLineChars="0" w:firstLine="0"/>
      <w:jc w:val="left"/>
    </w:pPr>
    <w:rPr>
      <w:rFonts w:ascii="黑体" w:eastAsia="黑体"/>
      <w:kern w:val="0"/>
      <w:sz w:val="24"/>
      <w:szCs w:val="24"/>
    </w:rPr>
  </w:style>
  <w:style w:type="paragraph" w:customStyle="1" w:styleId="210">
    <w:name w:val="标题 21"/>
    <w:basedOn w:val="Default"/>
    <w:next w:val="Default"/>
    <w:rsid w:val="001E6396"/>
    <w:pPr>
      <w:spacing w:before="120"/>
    </w:pPr>
    <w:rPr>
      <w:rFonts w:ascii="..ì." w:eastAsia="..ì." w:cs="Times New Roman"/>
      <w:color w:val="auto"/>
      <w:sz w:val="20"/>
    </w:rPr>
  </w:style>
  <w:style w:type="paragraph" w:customStyle="1" w:styleId="05">
    <w:name w:val="标题05"/>
    <w:basedOn w:val="03"/>
    <w:rsid w:val="001E6396"/>
    <w:pPr>
      <w:spacing w:before="240"/>
      <w:ind w:left="1985"/>
      <w:jc w:val="left"/>
    </w:pPr>
    <w:rPr>
      <w:b w:val="0"/>
      <w:sz w:val="36"/>
    </w:rPr>
  </w:style>
  <w:style w:type="paragraph" w:customStyle="1" w:styleId="03">
    <w:name w:val="标题03"/>
    <w:basedOn w:val="01"/>
    <w:rsid w:val="001E6396"/>
    <w:rPr>
      <w:b/>
      <w:sz w:val="48"/>
    </w:rPr>
  </w:style>
  <w:style w:type="paragraph" w:customStyle="1" w:styleId="01">
    <w:name w:val="标题01"/>
    <w:basedOn w:val="a3"/>
    <w:rsid w:val="001E6396"/>
    <w:pPr>
      <w:autoSpaceDE/>
      <w:autoSpaceDN/>
      <w:spacing w:before="1080" w:after="120" w:line="400" w:lineRule="atLeast"/>
      <w:ind w:firstLineChars="0" w:firstLine="0"/>
      <w:jc w:val="center"/>
      <w:textAlignment w:val="baseline"/>
    </w:pPr>
    <w:rPr>
      <w:rFonts w:eastAsia="楷体_GB2312"/>
      <w:spacing w:val="10"/>
      <w:kern w:val="0"/>
      <w:sz w:val="36"/>
      <w:szCs w:val="20"/>
    </w:rPr>
  </w:style>
  <w:style w:type="paragraph" w:customStyle="1" w:styleId="Char10">
    <w:name w:val="Char1"/>
    <w:basedOn w:val="a3"/>
    <w:rsid w:val="001E6396"/>
    <w:pPr>
      <w:autoSpaceDE/>
      <w:autoSpaceDN/>
      <w:adjustRightInd/>
      <w:ind w:firstLineChars="0" w:firstLine="0"/>
    </w:pPr>
    <w:rPr>
      <w:szCs w:val="24"/>
    </w:rPr>
  </w:style>
  <w:style w:type="paragraph" w:customStyle="1" w:styleId="affff8">
    <w:name w:val="样式 宋体 四号 黑色"/>
    <w:basedOn w:val="a3"/>
    <w:rsid w:val="001E6396"/>
    <w:pPr>
      <w:autoSpaceDE/>
      <w:autoSpaceDN/>
      <w:adjustRightInd/>
      <w:spacing w:line="360" w:lineRule="auto"/>
      <w:ind w:rightChars="15" w:right="31" w:firstLine="560"/>
    </w:pPr>
    <w:rPr>
      <w:rFonts w:ascii="Arial" w:hAnsi="Arial" w:cs="宋体"/>
      <w:color w:val="000000"/>
      <w:sz w:val="24"/>
      <w:szCs w:val="20"/>
    </w:rPr>
  </w:style>
  <w:style w:type="paragraph" w:customStyle="1" w:styleId="510">
    <w:name w:val="标题 51"/>
    <w:basedOn w:val="Default"/>
    <w:next w:val="Default"/>
    <w:rsid w:val="001E6396"/>
    <w:rPr>
      <w:rFonts w:ascii="..ì." w:eastAsia="..ì." w:cs="Times New Roman"/>
      <w:color w:val="auto"/>
      <w:sz w:val="20"/>
    </w:rPr>
  </w:style>
  <w:style w:type="paragraph" w:customStyle="1" w:styleId="1f0">
    <w:name w:val="正文1"/>
    <w:basedOn w:val="a3"/>
    <w:rsid w:val="001E6396"/>
    <w:pPr>
      <w:autoSpaceDE/>
      <w:autoSpaceDN/>
      <w:spacing w:line="440" w:lineRule="atLeast"/>
      <w:ind w:left="709" w:firstLineChars="0" w:hanging="425"/>
      <w:textAlignment w:val="baseline"/>
    </w:pPr>
    <w:rPr>
      <w:rFonts w:ascii="楷体_GB2312" w:eastAsia="楷体_GB2312"/>
      <w:kern w:val="0"/>
      <w:sz w:val="28"/>
      <w:szCs w:val="20"/>
    </w:rPr>
  </w:style>
  <w:style w:type="paragraph" w:customStyle="1" w:styleId="affff9">
    <w:name w:val="表标题"/>
    <w:basedOn w:val="a9"/>
    <w:rsid w:val="001E6396"/>
    <w:pPr>
      <w:tabs>
        <w:tab w:val="clear" w:pos="482"/>
        <w:tab w:val="left" w:pos="432"/>
      </w:tabs>
      <w:autoSpaceDE/>
      <w:autoSpaceDN/>
      <w:adjustRightInd/>
      <w:spacing w:line="360" w:lineRule="auto"/>
      <w:ind w:firstLineChars="0"/>
    </w:pPr>
    <w:rPr>
      <w:rFonts w:hAnsi="宋体"/>
      <w:b/>
      <w:bCs/>
      <w:sz w:val="24"/>
      <w:szCs w:val="28"/>
    </w:rPr>
  </w:style>
  <w:style w:type="paragraph" w:customStyle="1" w:styleId="3TimesNewRoman122">
    <w:name w:val="样式 标题 3 + (西文) Times New Roman (中文) 宋体 小四 左 段前: 12 磅 段后: 2 ..."/>
    <w:basedOn w:val="31"/>
    <w:rsid w:val="001E6396"/>
    <w:pPr>
      <w:keepNext w:val="0"/>
      <w:keepLines w:val="0"/>
      <w:numPr>
        <w:ilvl w:val="2"/>
        <w:numId w:val="14"/>
      </w:numPr>
      <w:tabs>
        <w:tab w:val="left" w:pos="315"/>
        <w:tab w:val="left" w:pos="720"/>
      </w:tabs>
      <w:autoSpaceDE/>
      <w:autoSpaceDN/>
      <w:spacing w:beforeLines="50" w:before="120"/>
    </w:pPr>
    <w:rPr>
      <w:rFonts w:ascii="宋体" w:hAnsi="宋体" w:cs="Arial"/>
      <w:b/>
      <w:bCs/>
      <w:kern w:val="2"/>
      <w:szCs w:val="24"/>
    </w:rPr>
  </w:style>
  <w:style w:type="paragraph" w:customStyle="1" w:styleId="010">
    <w:name w:val="正01"/>
    <w:basedOn w:val="a3"/>
    <w:rsid w:val="001E6396"/>
    <w:pPr>
      <w:spacing w:line="360" w:lineRule="auto"/>
      <w:ind w:firstLineChars="0" w:firstLine="0"/>
      <w:jc w:val="left"/>
      <w:textAlignment w:val="baseline"/>
    </w:pPr>
    <w:rPr>
      <w:rFonts w:ascii="宋体"/>
      <w:color w:val="0000FF"/>
      <w:spacing w:val="15"/>
      <w:kern w:val="0"/>
      <w:sz w:val="24"/>
      <w:szCs w:val="20"/>
    </w:rPr>
  </w:style>
  <w:style w:type="paragraph" w:customStyle="1" w:styleId="CharCharCharChar">
    <w:name w:val="Char Char Char Char"/>
    <w:basedOn w:val="a3"/>
    <w:rsid w:val="001E6396"/>
    <w:pPr>
      <w:autoSpaceDE/>
      <w:autoSpaceDN/>
      <w:adjustRightInd/>
      <w:ind w:firstLineChars="0" w:firstLine="0"/>
    </w:pPr>
    <w:rPr>
      <w:szCs w:val="24"/>
    </w:rPr>
  </w:style>
  <w:style w:type="paragraph" w:customStyle="1" w:styleId="1f1">
    <w:name w:val="封面1"/>
    <w:basedOn w:val="a3"/>
    <w:rsid w:val="001E6396"/>
    <w:pPr>
      <w:framePr w:hSpace="180" w:wrap="around" w:vAnchor="text" w:hAnchor="page" w:x="2953" w:y="782"/>
      <w:autoSpaceDE/>
      <w:autoSpaceDN/>
      <w:adjustRightInd/>
      <w:snapToGrid w:val="0"/>
      <w:spacing w:line="360" w:lineRule="auto"/>
      <w:ind w:firstLineChars="0" w:firstLine="0"/>
    </w:pPr>
    <w:rPr>
      <w:rFonts w:ascii="楷体_GB2312" w:eastAsia="楷体_GB2312"/>
      <w:snapToGrid w:val="0"/>
      <w:sz w:val="32"/>
      <w:szCs w:val="24"/>
    </w:rPr>
  </w:style>
  <w:style w:type="paragraph" w:customStyle="1" w:styleId="affffa">
    <w:name w:val="调研内容"/>
    <w:basedOn w:val="Default"/>
    <w:next w:val="Default"/>
    <w:rsid w:val="001E6396"/>
    <w:rPr>
      <w:rFonts w:cs="Times New Roman"/>
      <w:color w:val="auto"/>
      <w:sz w:val="20"/>
    </w:rPr>
  </w:style>
  <w:style w:type="paragraph" w:customStyle="1" w:styleId="affffb">
    <w:name w:val="一级条标题"/>
    <w:basedOn w:val="1"/>
    <w:next w:val="a3"/>
    <w:rsid w:val="001E6396"/>
    <w:pPr>
      <w:keepNext w:val="0"/>
      <w:keepLines w:val="0"/>
      <w:widowControl/>
      <w:tabs>
        <w:tab w:val="left" w:pos="360"/>
        <w:tab w:val="left" w:pos="432"/>
      </w:tabs>
      <w:autoSpaceDE/>
      <w:autoSpaceDN/>
      <w:adjustRightInd/>
      <w:spacing w:before="0" w:after="0" w:line="240" w:lineRule="auto"/>
      <w:ind w:left="432" w:firstLineChars="0" w:hanging="432"/>
      <w:jc w:val="both"/>
      <w:outlineLvl w:val="2"/>
    </w:pPr>
    <w:rPr>
      <w:rFonts w:ascii="黑体" w:eastAsia="黑体"/>
      <w:bCs w:val="0"/>
      <w:color w:val="000000"/>
      <w:kern w:val="0"/>
      <w:sz w:val="21"/>
      <w:szCs w:val="20"/>
    </w:rPr>
  </w:style>
  <w:style w:type="paragraph" w:customStyle="1" w:styleId="211">
    <w:name w:val="正文文本 21"/>
    <w:basedOn w:val="a3"/>
    <w:rsid w:val="001E6396"/>
    <w:pPr>
      <w:tabs>
        <w:tab w:val="left" w:pos="567"/>
      </w:tabs>
      <w:autoSpaceDE/>
      <w:autoSpaceDN/>
      <w:spacing w:line="410" w:lineRule="atLeast"/>
      <w:ind w:firstLineChars="0" w:firstLine="0"/>
      <w:textAlignment w:val="baseline"/>
    </w:pPr>
    <w:rPr>
      <w:rFonts w:ascii="宋体"/>
      <w:kern w:val="0"/>
      <w:sz w:val="24"/>
      <w:szCs w:val="20"/>
    </w:rPr>
  </w:style>
  <w:style w:type="paragraph" w:customStyle="1" w:styleId="1f2">
    <w:name w:val="样式 标题 1 + 宋体 黑色"/>
    <w:basedOn w:val="1"/>
    <w:rsid w:val="001E6396"/>
    <w:pPr>
      <w:tabs>
        <w:tab w:val="left" w:pos="432"/>
      </w:tabs>
      <w:autoSpaceDE/>
      <w:autoSpaceDN/>
      <w:adjustRightInd/>
      <w:spacing w:before="340" w:after="330" w:line="578" w:lineRule="auto"/>
      <w:ind w:left="432" w:firstLineChars="0" w:hanging="432"/>
      <w:jc w:val="both"/>
    </w:pPr>
    <w:rPr>
      <w:rFonts w:ascii="宋体" w:hAnsi="宋体"/>
      <w:color w:val="000000"/>
      <w:sz w:val="30"/>
      <w:szCs w:val="44"/>
    </w:rPr>
  </w:style>
  <w:style w:type="paragraph" w:customStyle="1" w:styleId="xl30">
    <w:name w:val="xl30"/>
    <w:basedOn w:val="a3"/>
    <w:rsid w:val="001E63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Chars="0" w:firstLine="0"/>
      <w:jc w:val="center"/>
      <w:textAlignment w:val="center"/>
    </w:pPr>
    <w:rPr>
      <w:rFonts w:ascii="宋体" w:hAnsi="宋体"/>
      <w:kern w:val="0"/>
      <w:sz w:val="24"/>
      <w:szCs w:val="24"/>
    </w:rPr>
  </w:style>
  <w:style w:type="paragraph" w:customStyle="1" w:styleId="affffc">
    <w:name w:val="表栏文字"/>
    <w:basedOn w:val="a3"/>
    <w:rsid w:val="001E6396"/>
    <w:pPr>
      <w:keepLines/>
      <w:widowControl/>
      <w:adjustRightInd/>
      <w:spacing w:before="120" w:line="300" w:lineRule="auto"/>
      <w:ind w:firstLineChars="0" w:firstLine="0"/>
      <w:jc w:val="center"/>
      <w:textAlignment w:val="baseline"/>
    </w:pPr>
    <w:rPr>
      <w:rFonts w:ascii="Century Schoolbook" w:hAnsi="Century Schoolbook"/>
      <w:b/>
      <w:color w:val="000000"/>
      <w:kern w:val="21"/>
      <w:sz w:val="24"/>
      <w:szCs w:val="20"/>
    </w:rPr>
  </w:style>
  <w:style w:type="paragraph" w:customStyle="1" w:styleId="CharCharCharCharCharCharChar0">
    <w:name w:val="Char Char Char Char Char Char Char"/>
    <w:basedOn w:val="a3"/>
    <w:rsid w:val="001E6396"/>
    <w:pPr>
      <w:widowControl/>
      <w:autoSpaceDE/>
      <w:autoSpaceDN/>
      <w:adjustRightInd/>
      <w:spacing w:after="160" w:line="240" w:lineRule="exact"/>
      <w:ind w:firstLineChars="0" w:firstLine="0"/>
      <w:jc w:val="left"/>
    </w:pPr>
    <w:rPr>
      <w:rFonts w:ascii="Verdana" w:hAnsi="Verdana" w:cs="Arial"/>
      <w:color w:val="000000"/>
      <w:kern w:val="0"/>
      <w:sz w:val="20"/>
      <w:szCs w:val="20"/>
      <w:lang w:eastAsia="en-US"/>
    </w:rPr>
  </w:style>
  <w:style w:type="paragraph" w:customStyle="1" w:styleId="affffd">
    <w:name w:val="??"/>
    <w:rsid w:val="001E6396"/>
    <w:pPr>
      <w:widowControl w:val="0"/>
      <w:overflowPunct w:val="0"/>
      <w:autoSpaceDE w:val="0"/>
      <w:autoSpaceDN w:val="0"/>
      <w:adjustRightInd w:val="0"/>
      <w:jc w:val="both"/>
      <w:textAlignment w:val="baseline"/>
    </w:pPr>
    <w:rPr>
      <w:kern w:val="2"/>
      <w:sz w:val="21"/>
    </w:rPr>
  </w:style>
  <w:style w:type="paragraph" w:customStyle="1" w:styleId="1CharCharCharCharCharCharCharChar">
    <w:name w:val="1 Char Char Char Char Char Char Char Char"/>
    <w:basedOn w:val="a3"/>
    <w:rsid w:val="001E6396"/>
    <w:pPr>
      <w:autoSpaceDE/>
      <w:autoSpaceDN/>
      <w:adjustRightInd/>
      <w:ind w:left="720" w:firstLineChars="0" w:hanging="720"/>
    </w:pPr>
  </w:style>
  <w:style w:type="paragraph" w:customStyle="1" w:styleId="affffe">
    <w:name w:val="正文(首行缩进)"/>
    <w:basedOn w:val="a3"/>
    <w:rsid w:val="001E6396"/>
    <w:pPr>
      <w:autoSpaceDE/>
      <w:autoSpaceDN/>
      <w:snapToGrid w:val="0"/>
      <w:spacing w:line="360" w:lineRule="auto"/>
    </w:pPr>
    <w:rPr>
      <w:rFonts w:ascii="宋体" w:hAnsi="宋体"/>
      <w:snapToGrid w:val="0"/>
      <w:kern w:val="0"/>
      <w:sz w:val="24"/>
      <w:szCs w:val="25"/>
    </w:rPr>
  </w:style>
  <w:style w:type="paragraph" w:customStyle="1" w:styleId="afffff">
    <w:name w:val="页眉页脚"/>
    <w:basedOn w:val="affff3"/>
    <w:rsid w:val="001E6396"/>
    <w:pPr>
      <w:spacing w:line="240" w:lineRule="auto"/>
    </w:pPr>
    <w:rPr>
      <w:sz w:val="18"/>
    </w:rPr>
  </w:style>
  <w:style w:type="paragraph" w:customStyle="1" w:styleId="c">
    <w:name w:val="c_"/>
    <w:rsid w:val="001E6396"/>
    <w:pPr>
      <w:widowControl w:val="0"/>
      <w:autoSpaceDE w:val="0"/>
      <w:autoSpaceDN w:val="0"/>
      <w:adjustRightInd w:val="0"/>
      <w:jc w:val="both"/>
    </w:pPr>
    <w:rPr>
      <w:rFonts w:ascii="五" w:eastAsia="五"/>
      <w:sz w:val="24"/>
    </w:rPr>
  </w:style>
  <w:style w:type="paragraph" w:customStyle="1" w:styleId="06">
    <w:name w:val="标题06"/>
    <w:basedOn w:val="a3"/>
    <w:rsid w:val="001E6396"/>
    <w:pPr>
      <w:autoSpaceDE/>
      <w:autoSpaceDN/>
      <w:spacing w:before="2040" w:line="400" w:lineRule="atLeast"/>
      <w:ind w:firstLineChars="0" w:firstLine="0"/>
      <w:textAlignment w:val="baseline"/>
    </w:pPr>
    <w:rPr>
      <w:rFonts w:eastAsia="黑体"/>
      <w:spacing w:val="10"/>
      <w:kern w:val="0"/>
      <w:sz w:val="28"/>
      <w:szCs w:val="20"/>
    </w:rPr>
  </w:style>
  <w:style w:type="paragraph" w:customStyle="1" w:styleId="02">
    <w:name w:val="标题02"/>
    <w:basedOn w:val="01"/>
    <w:rsid w:val="001E6396"/>
    <w:pPr>
      <w:spacing w:before="0"/>
    </w:pPr>
  </w:style>
  <w:style w:type="paragraph" w:customStyle="1" w:styleId="xl78">
    <w:name w:val="xl78"/>
    <w:basedOn w:val="a3"/>
    <w:rsid w:val="001E6396"/>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Chars="0" w:firstLine="0"/>
      <w:jc w:val="center"/>
      <w:textAlignment w:val="center"/>
    </w:pPr>
    <w:rPr>
      <w:rFonts w:ascii="Arial Unicode MS" w:eastAsia="Arial Unicode MS" w:hAnsi="Arial Unicode MS"/>
      <w:kern w:val="0"/>
      <w:sz w:val="24"/>
      <w:szCs w:val="20"/>
    </w:rPr>
  </w:style>
  <w:style w:type="paragraph" w:customStyle="1" w:styleId="CharCharCharCharCharChar">
    <w:name w:val="Char Char Char Char Char Char"/>
    <w:basedOn w:val="a3"/>
    <w:rsid w:val="001E6396"/>
    <w:pPr>
      <w:autoSpaceDE/>
      <w:autoSpaceDN/>
      <w:adjustRightInd/>
      <w:spacing w:line="360" w:lineRule="auto"/>
      <w:ind w:firstLine="200"/>
    </w:pPr>
    <w:rPr>
      <w:rFonts w:hAnsi="Arial" w:cs="Arial"/>
      <w:color w:val="000000"/>
      <w:sz w:val="24"/>
      <w:szCs w:val="24"/>
    </w:rPr>
  </w:style>
  <w:style w:type="paragraph" w:customStyle="1" w:styleId="ZhGP1">
    <w:name w:val="ZhGP_标题 1"/>
    <w:basedOn w:val="a3"/>
    <w:next w:val="ZhGP2"/>
    <w:rsid w:val="001E6396"/>
    <w:pPr>
      <w:keepNext/>
      <w:keepLines/>
      <w:numPr>
        <w:numId w:val="15"/>
      </w:numPr>
      <w:tabs>
        <w:tab w:val="left" w:pos="1418"/>
      </w:tabs>
      <w:autoSpaceDE/>
      <w:autoSpaceDN/>
      <w:snapToGrid w:val="0"/>
      <w:spacing w:beforeLines="150" w:before="360" w:afterLines="100" w:after="240" w:line="360" w:lineRule="auto"/>
      <w:ind w:firstLineChars="0" w:firstLine="0"/>
      <w:jc w:val="center"/>
      <w:textAlignment w:val="baseline"/>
      <w:outlineLvl w:val="0"/>
    </w:pPr>
    <w:rPr>
      <w:rFonts w:eastAsia="楷体_GB2312" w:hAnsi="Arial" w:cs="宋体"/>
      <w:b/>
      <w:bCs/>
      <w:color w:val="000000"/>
      <w:kern w:val="44"/>
      <w:sz w:val="32"/>
      <w:szCs w:val="20"/>
    </w:rPr>
  </w:style>
  <w:style w:type="paragraph" w:customStyle="1" w:styleId="ZhGP2">
    <w:name w:val="ZhGP_标题 2"/>
    <w:basedOn w:val="a3"/>
    <w:next w:val="ZhGP3"/>
    <w:rsid w:val="001E6396"/>
    <w:pPr>
      <w:keepNext/>
      <w:keepLines/>
      <w:numPr>
        <w:ilvl w:val="1"/>
        <w:numId w:val="15"/>
      </w:numPr>
      <w:tabs>
        <w:tab w:val="left" w:pos="799"/>
      </w:tabs>
      <w:autoSpaceDE/>
      <w:autoSpaceDN/>
      <w:snapToGrid w:val="0"/>
      <w:spacing w:beforeLines="100" w:before="240" w:line="360" w:lineRule="auto"/>
      <w:ind w:firstLineChars="0" w:firstLine="0"/>
      <w:jc w:val="left"/>
      <w:outlineLvl w:val="1"/>
    </w:pPr>
    <w:rPr>
      <w:rFonts w:hAnsi="Arial" w:cs="宋体"/>
      <w:b/>
      <w:bCs/>
      <w:color w:val="000000"/>
      <w:sz w:val="24"/>
      <w:szCs w:val="24"/>
    </w:rPr>
  </w:style>
  <w:style w:type="paragraph" w:customStyle="1" w:styleId="ZhGP3">
    <w:name w:val="ZhGP_标题 3"/>
    <w:basedOn w:val="31"/>
    <w:next w:val="ZhGP20"/>
    <w:rsid w:val="001E6396"/>
    <w:pPr>
      <w:numPr>
        <w:ilvl w:val="2"/>
        <w:numId w:val="15"/>
      </w:numPr>
      <w:tabs>
        <w:tab w:val="left" w:pos="720"/>
        <w:tab w:val="left" w:pos="799"/>
      </w:tabs>
      <w:autoSpaceDE/>
      <w:autoSpaceDN/>
      <w:adjustRightInd/>
      <w:snapToGrid/>
      <w:spacing w:line="300" w:lineRule="auto"/>
      <w:textAlignment w:val="auto"/>
    </w:pPr>
    <w:rPr>
      <w:rFonts w:ascii="Arial" w:hAnsi="Arial" w:cs="Arial"/>
      <w:color w:val="000000"/>
      <w:kern w:val="2"/>
      <w:szCs w:val="24"/>
    </w:rPr>
  </w:style>
  <w:style w:type="paragraph" w:customStyle="1" w:styleId="ZhGP20">
    <w:name w:val="ZhGP_正文 2"/>
    <w:basedOn w:val="a3"/>
    <w:rsid w:val="001E6396"/>
    <w:pPr>
      <w:autoSpaceDE/>
      <w:autoSpaceDN/>
      <w:adjustRightInd/>
      <w:spacing w:line="360" w:lineRule="auto"/>
      <w:ind w:left="799"/>
    </w:pPr>
    <w:rPr>
      <w:rFonts w:cs="宋体"/>
      <w:color w:val="0000FF"/>
      <w:sz w:val="24"/>
      <w:szCs w:val="20"/>
    </w:rPr>
  </w:style>
  <w:style w:type="paragraph" w:customStyle="1" w:styleId="22Arial2">
    <w:name w:val="样式 标题 2标题2 + (西文) Arial (中文) 黑体 居中 段后: 2 磅"/>
    <w:basedOn w:val="20"/>
    <w:rsid w:val="001E6396"/>
    <w:pPr>
      <w:numPr>
        <w:ilvl w:val="1"/>
        <w:numId w:val="16"/>
      </w:numPr>
      <w:tabs>
        <w:tab w:val="left" w:pos="0"/>
        <w:tab w:val="left" w:pos="799"/>
      </w:tabs>
      <w:autoSpaceDE/>
      <w:autoSpaceDN/>
      <w:snapToGrid w:val="0"/>
      <w:spacing w:before="231" w:after="0" w:line="300" w:lineRule="auto"/>
      <w:ind w:firstLineChars="0" w:firstLine="0"/>
      <w:textAlignment w:val="baseline"/>
    </w:pPr>
    <w:rPr>
      <w:rFonts w:ascii="Arial" w:eastAsia="黑体" w:hAnsi="Arial" w:cs="Arial"/>
      <w:sz w:val="28"/>
      <w:szCs w:val="20"/>
    </w:rPr>
  </w:style>
  <w:style w:type="paragraph" w:customStyle="1" w:styleId="afffff0">
    <w:name w:val="表文字"/>
    <w:basedOn w:val="a3"/>
    <w:rsid w:val="001E6396"/>
    <w:pPr>
      <w:topLinePunct/>
      <w:autoSpaceDE/>
      <w:autoSpaceDN/>
      <w:spacing w:line="240" w:lineRule="exact"/>
      <w:ind w:firstLineChars="0" w:firstLine="0"/>
      <w:textAlignment w:val="baseline"/>
    </w:pPr>
  </w:style>
  <w:style w:type="paragraph" w:customStyle="1" w:styleId="afffff1">
    <w:name w:val="表体"/>
    <w:basedOn w:val="a3"/>
    <w:semiHidden/>
    <w:rsid w:val="001E6396"/>
    <w:pPr>
      <w:overflowPunct w:val="0"/>
      <w:autoSpaceDE/>
      <w:autoSpaceDN/>
      <w:spacing w:line="300" w:lineRule="atLeast"/>
      <w:ind w:firstLineChars="0" w:firstLine="0"/>
      <w:jc w:val="center"/>
      <w:textAlignment w:val="baseline"/>
    </w:pPr>
    <w:rPr>
      <w:color w:val="000000"/>
      <w:kern w:val="24"/>
      <w:sz w:val="18"/>
      <w:szCs w:val="20"/>
    </w:rPr>
  </w:style>
  <w:style w:type="paragraph" w:customStyle="1" w:styleId="Bullet">
    <w:name w:val="Bullet"/>
    <w:basedOn w:val="a3"/>
    <w:next w:val="a3"/>
    <w:rsid w:val="001E6396"/>
    <w:pPr>
      <w:spacing w:after="60"/>
      <w:ind w:firstLineChars="0" w:firstLine="0"/>
      <w:jc w:val="left"/>
    </w:pPr>
    <w:rPr>
      <w:rFonts w:ascii="TimesNewRoman" w:hAnsi="TimesNewRoman"/>
      <w:kern w:val="0"/>
      <w:sz w:val="20"/>
      <w:szCs w:val="24"/>
    </w:rPr>
  </w:style>
  <w:style w:type="paragraph" w:customStyle="1" w:styleId="53">
    <w:name w:val="5号表文"/>
    <w:rsid w:val="001E6396"/>
    <w:pPr>
      <w:widowControl w:val="0"/>
      <w:jc w:val="center"/>
    </w:pPr>
    <w:rPr>
      <w:rFonts w:ascii="宋体" w:hAnsi="宋体"/>
      <w:color w:val="000000"/>
      <w:kern w:val="2"/>
      <w:sz w:val="21"/>
      <w:szCs w:val="24"/>
    </w:rPr>
  </w:style>
  <w:style w:type="paragraph" w:customStyle="1" w:styleId="Charc">
    <w:name w:val="Char"/>
    <w:basedOn w:val="a3"/>
    <w:rsid w:val="001E6396"/>
    <w:pPr>
      <w:autoSpaceDE/>
      <w:autoSpaceDN/>
      <w:adjustRightInd/>
      <w:ind w:firstLineChars="0" w:firstLine="0"/>
    </w:pPr>
    <w:rPr>
      <w:szCs w:val="24"/>
    </w:rPr>
  </w:style>
  <w:style w:type="paragraph" w:customStyle="1" w:styleId="qilu">
    <w:name w:val="qilu"/>
    <w:basedOn w:val="a3"/>
    <w:rsid w:val="001E6396"/>
    <w:pPr>
      <w:autoSpaceDE/>
      <w:autoSpaceDN/>
      <w:adjustRightInd/>
      <w:ind w:firstLineChars="0" w:firstLine="0"/>
    </w:pPr>
    <w:rPr>
      <w:rFonts w:ascii="宋体" w:hAnsi="宋体"/>
      <w:snapToGrid w:val="0"/>
      <w:kern w:val="0"/>
      <w:sz w:val="24"/>
      <w:szCs w:val="24"/>
    </w:rPr>
  </w:style>
  <w:style w:type="paragraph" w:customStyle="1" w:styleId="1f3">
    <w:name w:val="1正文段落"/>
    <w:basedOn w:val="a3"/>
    <w:semiHidden/>
    <w:rsid w:val="001E6396"/>
    <w:pPr>
      <w:autoSpaceDE/>
      <w:autoSpaceDN/>
      <w:adjustRightInd/>
      <w:spacing w:line="360" w:lineRule="auto"/>
      <w:jc w:val="left"/>
    </w:pPr>
    <w:rPr>
      <w:snapToGrid w:val="0"/>
      <w:kern w:val="0"/>
      <w:sz w:val="24"/>
      <w:szCs w:val="24"/>
    </w:rPr>
  </w:style>
  <w:style w:type="paragraph" w:customStyle="1" w:styleId="1Arial2">
    <w:name w:val="样式 标题 1 + (西文) Arial (中文) 黑体 三号 段后: 2 磅"/>
    <w:basedOn w:val="1"/>
    <w:rsid w:val="001E6396"/>
    <w:pPr>
      <w:numPr>
        <w:numId w:val="16"/>
      </w:numPr>
      <w:tabs>
        <w:tab w:val="left" w:pos="432"/>
        <w:tab w:val="left" w:pos="1474"/>
      </w:tabs>
      <w:autoSpaceDE/>
      <w:autoSpaceDN/>
      <w:snapToGrid w:val="0"/>
      <w:spacing w:beforeLines="100" w:before="463" w:afterLines="50" w:after="231"/>
      <w:ind w:firstLineChars="0" w:firstLine="0"/>
      <w:textAlignment w:val="baseline"/>
    </w:pPr>
    <w:rPr>
      <w:rFonts w:ascii="Arial" w:eastAsia="黑体" w:hAnsi="Arial"/>
      <w:b w:val="0"/>
      <w:sz w:val="30"/>
      <w:szCs w:val="20"/>
    </w:rPr>
  </w:style>
  <w:style w:type="paragraph" w:customStyle="1" w:styleId="CharCharCharChar0">
    <w:name w:val="Char Char Char Char"/>
    <w:basedOn w:val="a3"/>
    <w:next w:val="a3"/>
    <w:rsid w:val="001E6396"/>
    <w:pPr>
      <w:widowControl/>
      <w:autoSpaceDE/>
      <w:autoSpaceDN/>
      <w:adjustRightInd/>
      <w:spacing w:line="360" w:lineRule="auto"/>
      <w:ind w:firstLineChars="0" w:firstLine="0"/>
      <w:jc w:val="left"/>
    </w:pPr>
    <w:rPr>
      <w:kern w:val="0"/>
      <w:szCs w:val="20"/>
      <w:lang w:eastAsia="en-US"/>
    </w:rPr>
  </w:style>
  <w:style w:type="paragraph" w:customStyle="1" w:styleId="afffff2">
    <w:name w:val="报告书正文"/>
    <w:basedOn w:val="a3"/>
    <w:rsid w:val="001E6396"/>
    <w:pPr>
      <w:autoSpaceDE/>
      <w:autoSpaceDN/>
      <w:adjustRightInd/>
      <w:spacing w:line="360" w:lineRule="auto"/>
    </w:pPr>
    <w:rPr>
      <w:sz w:val="24"/>
      <w:szCs w:val="24"/>
    </w:rPr>
  </w:style>
  <w:style w:type="paragraph" w:customStyle="1" w:styleId="xl41">
    <w:name w:val="xl41"/>
    <w:basedOn w:val="a3"/>
    <w:rsid w:val="001E6396"/>
    <w:pPr>
      <w:widowControl/>
      <w:pBdr>
        <w:left w:val="single" w:sz="4" w:space="0" w:color="auto"/>
        <w:bottom w:val="single" w:sz="4" w:space="0" w:color="auto"/>
        <w:right w:val="single" w:sz="4" w:space="0" w:color="auto"/>
      </w:pBdr>
      <w:autoSpaceDE/>
      <w:autoSpaceDN/>
      <w:adjustRightInd/>
      <w:spacing w:before="100" w:after="100"/>
      <w:ind w:firstLineChars="0" w:firstLine="0"/>
      <w:jc w:val="center"/>
      <w:textAlignment w:val="center"/>
    </w:pPr>
    <w:rPr>
      <w:rFonts w:ascii="宋体" w:hAnsi="宋体"/>
      <w:kern w:val="0"/>
      <w:sz w:val="24"/>
      <w:szCs w:val="20"/>
    </w:rPr>
  </w:style>
  <w:style w:type="paragraph" w:customStyle="1" w:styleId="afffff3">
    <w:name w:val="图中文字"/>
    <w:basedOn w:val="a3"/>
    <w:rsid w:val="001E6396"/>
    <w:pPr>
      <w:autoSpaceDE/>
      <w:autoSpaceDN/>
      <w:adjustRightInd/>
      <w:spacing w:line="260" w:lineRule="exact"/>
      <w:ind w:firstLineChars="0" w:firstLine="0"/>
      <w:jc w:val="center"/>
    </w:pPr>
    <w:rPr>
      <w:rFonts w:ascii="宋体"/>
      <w:bCs/>
      <w:sz w:val="24"/>
    </w:rPr>
  </w:style>
  <w:style w:type="paragraph" w:customStyle="1" w:styleId="04">
    <w:name w:val="标题04"/>
    <w:basedOn w:val="03"/>
    <w:rsid w:val="001E6396"/>
    <w:pPr>
      <w:spacing w:before="1320"/>
      <w:ind w:left="1985"/>
      <w:jc w:val="left"/>
    </w:pPr>
    <w:rPr>
      <w:b w:val="0"/>
      <w:sz w:val="36"/>
    </w:rPr>
  </w:style>
  <w:style w:type="paragraph" w:customStyle="1" w:styleId="CharCharCharCharCharChar1CharCharCharChar">
    <w:name w:val="Char Char Char Char Char Char1 Char Char Char Char"/>
    <w:basedOn w:val="a3"/>
    <w:rsid w:val="001E6396"/>
    <w:pPr>
      <w:autoSpaceDE/>
      <w:autoSpaceDN/>
      <w:adjustRightInd/>
      <w:spacing w:line="240" w:lineRule="exact"/>
      <w:ind w:firstLine="200"/>
    </w:pPr>
    <w:rPr>
      <w:rFonts w:hAnsi="Arial" w:cs="Arial"/>
      <w:color w:val="000000"/>
      <w:sz w:val="28"/>
      <w:szCs w:val="28"/>
    </w:rPr>
  </w:style>
  <w:style w:type="paragraph" w:customStyle="1" w:styleId="afffff4">
    <w:name w:val="表格文本"/>
    <w:basedOn w:val="a3"/>
    <w:next w:val="a3"/>
    <w:rsid w:val="001E6396"/>
    <w:pPr>
      <w:autoSpaceDE/>
      <w:autoSpaceDN/>
      <w:adjustRightInd/>
      <w:spacing w:line="240" w:lineRule="exact"/>
      <w:ind w:firstLineChars="0" w:firstLine="0"/>
    </w:pPr>
    <w:rPr>
      <w:szCs w:val="20"/>
    </w:rPr>
  </w:style>
  <w:style w:type="paragraph" w:styleId="afffff5">
    <w:name w:val="Revision"/>
    <w:uiPriority w:val="99"/>
    <w:unhideWhenUsed/>
    <w:rsid w:val="001E6396"/>
    <w:rPr>
      <w:kern w:val="2"/>
      <w:sz w:val="24"/>
    </w:rPr>
  </w:style>
  <w:style w:type="paragraph" w:customStyle="1" w:styleId="1f4">
    <w:name w:val="正文缩进1"/>
    <w:basedOn w:val="a3"/>
    <w:qFormat/>
    <w:rsid w:val="00F57988"/>
    <w:pPr>
      <w:autoSpaceDE/>
      <w:autoSpaceDN/>
      <w:adjustRightInd/>
      <w:ind w:firstLineChars="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C21F9-2758-41A9-AC3C-773E98FB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46</Pages>
  <Words>3126</Words>
  <Characters>17824</Characters>
  <Application>Microsoft Office Word</Application>
  <DocSecurity>0</DocSecurity>
  <Lines>148</Lines>
  <Paragraphs>41</Paragraphs>
  <ScaleCrop>false</ScaleCrop>
  <Company>中化集团（ljian）</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李诗白</dc:creator>
  <cp:lastModifiedBy>vic hou</cp:lastModifiedBy>
  <cp:revision>17</cp:revision>
  <cp:lastPrinted>2017-09-04T01:17:00Z</cp:lastPrinted>
  <dcterms:created xsi:type="dcterms:W3CDTF">2024-11-21T01:23:00Z</dcterms:created>
  <dcterms:modified xsi:type="dcterms:W3CDTF">2024-12-05T07:08:00Z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89271ACDD5EF4D349FBCDD812E9682D1_13</vt:lpwstr>
  </property>
</Properties>
</file>